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226" w:rsidRDefault="005D62F3">
      <w:pPr>
        <w:pStyle w:val="KonuBal"/>
        <w:rPr>
          <w:rFonts w:ascii="Times New Roman" w:hAnsi="Times New Roman"/>
          <w:sz w:val="22"/>
          <w:szCs w:val="22"/>
        </w:rPr>
      </w:pPr>
      <w:r>
        <w:rPr>
          <w:rFonts w:ascii="Times New Roman" w:hAnsi="Times New Roman"/>
          <w:sz w:val="22"/>
          <w:szCs w:val="22"/>
        </w:rPr>
        <w:t>TIP FAKÜLTESİ</w:t>
      </w:r>
    </w:p>
    <w:p w:rsidR="003E1226" w:rsidRDefault="003E1226">
      <w:pPr>
        <w:pStyle w:val="KonuBal"/>
        <w:rPr>
          <w:rFonts w:ascii="Times New Roman" w:hAnsi="Times New Roman"/>
          <w:sz w:val="22"/>
          <w:szCs w:val="22"/>
        </w:rPr>
      </w:pPr>
    </w:p>
    <w:p w:rsidR="003E1226" w:rsidRDefault="005D62F3">
      <w:pPr>
        <w:jc w:val="center"/>
        <w:rPr>
          <w:b/>
          <w:sz w:val="22"/>
          <w:szCs w:val="22"/>
        </w:rPr>
      </w:pPr>
      <w:r>
        <w:rPr>
          <w:b/>
          <w:sz w:val="22"/>
          <w:szCs w:val="22"/>
        </w:rPr>
        <w:t>LİSANS PROGRAMI</w:t>
      </w:r>
    </w:p>
    <w:p w:rsidR="003E1226" w:rsidRDefault="003E1226">
      <w:pPr>
        <w:jc w:val="center"/>
        <w:rPr>
          <w:b/>
          <w:sz w:val="22"/>
          <w:szCs w:val="22"/>
        </w:rPr>
      </w:pPr>
    </w:p>
    <w:p w:rsidR="003E1226" w:rsidRDefault="003E1226">
      <w:pPr>
        <w:jc w:val="center"/>
        <w:rPr>
          <w:b/>
          <w:sz w:val="22"/>
          <w:szCs w:val="22"/>
        </w:rPr>
      </w:pPr>
    </w:p>
    <w:tbl>
      <w:tblPr>
        <w:tblStyle w:val="a"/>
        <w:tblW w:w="9336" w:type="dxa"/>
        <w:tblInd w:w="-60"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2045"/>
        <w:gridCol w:w="2544"/>
        <w:gridCol w:w="2773"/>
        <w:gridCol w:w="1974"/>
      </w:tblGrid>
      <w:tr w:rsidR="003E1226">
        <w:trPr>
          <w:trHeight w:val="21"/>
        </w:trPr>
        <w:tc>
          <w:tcPr>
            <w:tcW w:w="7362" w:type="dxa"/>
            <w:gridSpan w:val="3"/>
            <w:tcBorders>
              <w:top w:val="single" w:sz="4" w:space="0" w:color="C0C0C0"/>
              <w:left w:val="single" w:sz="4" w:space="0" w:color="C0C0C0"/>
              <w:bottom w:val="single" w:sz="4" w:space="0" w:color="C0C0C0"/>
              <w:right w:val="single" w:sz="4" w:space="0" w:color="C0C0C0"/>
            </w:tcBorders>
            <w:vAlign w:val="center"/>
          </w:tcPr>
          <w:p w:rsidR="003E1226" w:rsidRDefault="005D62F3">
            <w:pPr>
              <w:pBdr>
                <w:top w:val="nil"/>
                <w:left w:val="nil"/>
                <w:bottom w:val="nil"/>
                <w:right w:val="nil"/>
                <w:between w:val="nil"/>
              </w:pBdr>
              <w:ind w:left="180" w:right="252"/>
              <w:jc w:val="center"/>
              <w:rPr>
                <w:rFonts w:eastAsia="Times New Roman"/>
                <w:b/>
                <w:color w:val="000000"/>
                <w:sz w:val="22"/>
                <w:szCs w:val="22"/>
              </w:rPr>
            </w:pPr>
            <w:r>
              <w:rPr>
                <w:rFonts w:eastAsia="Times New Roman"/>
                <w:b/>
                <w:color w:val="000000"/>
                <w:sz w:val="22"/>
                <w:szCs w:val="22"/>
              </w:rPr>
              <w:t>Dersin Adı: Çocuk Sağlığı ve Hastalıkları</w:t>
            </w:r>
          </w:p>
        </w:tc>
        <w:tc>
          <w:tcPr>
            <w:tcW w:w="1974" w:type="dxa"/>
            <w:tcBorders>
              <w:top w:val="single" w:sz="4" w:space="0" w:color="C0C0C0"/>
              <w:left w:val="single" w:sz="4" w:space="0" w:color="C0C0C0"/>
              <w:bottom w:val="single" w:sz="4" w:space="0" w:color="C0C0C0"/>
              <w:right w:val="single" w:sz="4" w:space="0" w:color="C0C0C0"/>
            </w:tcBorders>
            <w:vAlign w:val="center"/>
          </w:tcPr>
          <w:p w:rsidR="003E1226" w:rsidRDefault="005D62F3">
            <w:pPr>
              <w:pBdr>
                <w:top w:val="nil"/>
                <w:left w:val="nil"/>
                <w:bottom w:val="nil"/>
                <w:right w:val="nil"/>
                <w:between w:val="nil"/>
              </w:pBdr>
              <w:ind w:left="180" w:right="252"/>
              <w:rPr>
                <w:rFonts w:eastAsia="Times New Roman"/>
                <w:b/>
                <w:color w:val="000000"/>
                <w:sz w:val="22"/>
                <w:szCs w:val="22"/>
              </w:rPr>
            </w:pPr>
            <w:r>
              <w:rPr>
                <w:rFonts w:eastAsia="Times New Roman"/>
                <w:b/>
                <w:color w:val="000000"/>
                <w:sz w:val="22"/>
                <w:szCs w:val="22"/>
              </w:rPr>
              <w:t>Dersin Kodu: TIP621</w:t>
            </w:r>
          </w:p>
        </w:tc>
      </w:tr>
      <w:tr w:rsidR="003E1226">
        <w:trPr>
          <w:trHeight w:val="21"/>
        </w:trPr>
        <w:tc>
          <w:tcPr>
            <w:tcW w:w="2045" w:type="dxa"/>
            <w:tcBorders>
              <w:top w:val="single" w:sz="4" w:space="0" w:color="C0C0C0"/>
              <w:left w:val="single" w:sz="4" w:space="0" w:color="C0C0C0"/>
              <w:bottom w:val="single" w:sz="4" w:space="0" w:color="C0C0C0"/>
              <w:right w:val="single" w:sz="4" w:space="0" w:color="C0C0C0"/>
            </w:tcBorders>
            <w:vAlign w:val="center"/>
          </w:tcPr>
          <w:p w:rsidR="003E1226" w:rsidRDefault="00CE3E76">
            <w:pPr>
              <w:pBdr>
                <w:top w:val="nil"/>
                <w:left w:val="nil"/>
                <w:bottom w:val="nil"/>
                <w:right w:val="nil"/>
                <w:between w:val="nil"/>
              </w:pBdr>
              <w:rPr>
                <w:rFonts w:eastAsia="Times New Roman"/>
                <w:color w:val="000000"/>
                <w:sz w:val="22"/>
                <w:szCs w:val="22"/>
              </w:rPr>
            </w:pPr>
            <w:r>
              <w:rPr>
                <w:rFonts w:eastAsia="Times New Roman"/>
                <w:b/>
                <w:color w:val="000000"/>
                <w:sz w:val="22"/>
                <w:szCs w:val="22"/>
              </w:rPr>
              <w:t>AKTS:10 KREDİ:</w:t>
            </w:r>
            <w:r w:rsidRPr="000475D8">
              <w:rPr>
                <w:rFonts w:eastAsia="Times New Roman"/>
                <w:b/>
                <w:sz w:val="22"/>
                <w:szCs w:val="22"/>
              </w:rPr>
              <w:t>22</w:t>
            </w:r>
          </w:p>
        </w:tc>
        <w:tc>
          <w:tcPr>
            <w:tcW w:w="2544" w:type="dxa"/>
            <w:tcBorders>
              <w:top w:val="single" w:sz="4" w:space="0" w:color="C0C0C0"/>
              <w:left w:val="single" w:sz="4" w:space="0" w:color="C0C0C0"/>
              <w:bottom w:val="single" w:sz="4" w:space="0" w:color="C0C0C0"/>
              <w:right w:val="single" w:sz="4" w:space="0" w:color="C0C0C0"/>
            </w:tcBorders>
            <w:vAlign w:val="center"/>
          </w:tcPr>
          <w:p w:rsidR="003E1226" w:rsidRDefault="005D62F3">
            <w:pPr>
              <w:pBdr>
                <w:top w:val="nil"/>
                <w:left w:val="nil"/>
                <w:bottom w:val="nil"/>
                <w:right w:val="nil"/>
                <w:between w:val="nil"/>
              </w:pBdr>
              <w:jc w:val="center"/>
              <w:rPr>
                <w:rFonts w:eastAsia="Times New Roman"/>
                <w:color w:val="000000"/>
                <w:sz w:val="22"/>
                <w:szCs w:val="22"/>
              </w:rPr>
            </w:pPr>
            <w:r>
              <w:rPr>
                <w:rFonts w:eastAsia="Times New Roman"/>
                <w:color w:val="000000"/>
                <w:sz w:val="22"/>
                <w:szCs w:val="22"/>
              </w:rPr>
              <w:t xml:space="preserve">               6. yıl</w:t>
            </w:r>
          </w:p>
        </w:tc>
        <w:tc>
          <w:tcPr>
            <w:tcW w:w="2773" w:type="dxa"/>
            <w:tcBorders>
              <w:top w:val="single" w:sz="4" w:space="0" w:color="C0C0C0"/>
              <w:left w:val="single" w:sz="4" w:space="0" w:color="C0C0C0"/>
              <w:bottom w:val="single" w:sz="4" w:space="0" w:color="C0C0C0"/>
              <w:right w:val="single" w:sz="4" w:space="0" w:color="C0C0C0"/>
            </w:tcBorders>
            <w:vAlign w:val="center"/>
          </w:tcPr>
          <w:p w:rsidR="003E1226" w:rsidRDefault="005D62F3">
            <w:pPr>
              <w:pBdr>
                <w:top w:val="nil"/>
                <w:left w:val="nil"/>
                <w:bottom w:val="nil"/>
                <w:right w:val="nil"/>
                <w:between w:val="nil"/>
              </w:pBdr>
              <w:jc w:val="center"/>
              <w:rPr>
                <w:rFonts w:eastAsia="Times New Roman"/>
                <w:color w:val="000000"/>
                <w:sz w:val="22"/>
                <w:szCs w:val="22"/>
              </w:rPr>
            </w:pPr>
            <w:r>
              <w:rPr>
                <w:rFonts w:eastAsia="Times New Roman"/>
                <w:color w:val="000000"/>
                <w:sz w:val="22"/>
                <w:szCs w:val="22"/>
              </w:rPr>
              <w:t>Lisans</w:t>
            </w:r>
          </w:p>
        </w:tc>
        <w:tc>
          <w:tcPr>
            <w:tcW w:w="1974" w:type="dxa"/>
            <w:tcBorders>
              <w:top w:val="single" w:sz="4" w:space="0" w:color="C0C0C0"/>
              <w:left w:val="single" w:sz="4" w:space="0" w:color="C0C0C0"/>
              <w:bottom w:val="single" w:sz="4" w:space="0" w:color="C0C0C0"/>
              <w:right w:val="single" w:sz="4" w:space="0" w:color="C0C0C0"/>
            </w:tcBorders>
            <w:vAlign w:val="center"/>
          </w:tcPr>
          <w:p w:rsidR="003E1226" w:rsidRDefault="005D62F3">
            <w:pPr>
              <w:pBdr>
                <w:top w:val="nil"/>
                <w:left w:val="nil"/>
                <w:bottom w:val="nil"/>
                <w:right w:val="nil"/>
                <w:between w:val="nil"/>
              </w:pBdr>
              <w:jc w:val="center"/>
              <w:rPr>
                <w:rFonts w:eastAsia="Times New Roman"/>
                <w:color w:val="000000"/>
                <w:sz w:val="22"/>
                <w:szCs w:val="22"/>
              </w:rPr>
            </w:pPr>
            <w:r>
              <w:rPr>
                <w:rFonts w:eastAsia="Times New Roman"/>
                <w:color w:val="000000"/>
                <w:sz w:val="22"/>
                <w:szCs w:val="22"/>
              </w:rPr>
              <w:t>Zorunlu</w:t>
            </w:r>
          </w:p>
        </w:tc>
      </w:tr>
      <w:tr w:rsidR="003E1226">
        <w:trPr>
          <w:trHeight w:val="21"/>
        </w:trPr>
        <w:tc>
          <w:tcPr>
            <w:tcW w:w="2045" w:type="dxa"/>
            <w:tcBorders>
              <w:top w:val="single" w:sz="4" w:space="0" w:color="C0C0C0"/>
              <w:left w:val="single" w:sz="4" w:space="0" w:color="C0C0C0"/>
              <w:bottom w:val="single" w:sz="4" w:space="0" w:color="C0C0C0"/>
              <w:right w:val="single" w:sz="4" w:space="0" w:color="C0C0C0"/>
            </w:tcBorders>
          </w:tcPr>
          <w:p w:rsidR="003E1226" w:rsidRDefault="005D62F3">
            <w:pPr>
              <w:jc w:val="center"/>
              <w:rPr>
                <w:sz w:val="22"/>
                <w:szCs w:val="22"/>
              </w:rPr>
            </w:pPr>
            <w:r>
              <w:rPr>
                <w:sz w:val="22"/>
                <w:szCs w:val="22"/>
              </w:rPr>
              <w:t>2 ay</w:t>
            </w:r>
          </w:p>
        </w:tc>
        <w:tc>
          <w:tcPr>
            <w:tcW w:w="5317" w:type="dxa"/>
            <w:gridSpan w:val="2"/>
            <w:tcBorders>
              <w:top w:val="single" w:sz="4" w:space="0" w:color="C0C0C0"/>
              <w:left w:val="single" w:sz="4" w:space="0" w:color="C0C0C0"/>
              <w:bottom w:val="single" w:sz="4" w:space="0" w:color="C0C0C0"/>
              <w:right w:val="single" w:sz="4" w:space="0" w:color="C0C0C0"/>
            </w:tcBorders>
          </w:tcPr>
          <w:p w:rsidR="003E1226" w:rsidRDefault="005D62F3">
            <w:pPr>
              <w:jc w:val="center"/>
              <w:rPr>
                <w:sz w:val="22"/>
                <w:szCs w:val="22"/>
              </w:rPr>
            </w:pPr>
            <w:r>
              <w:rPr>
                <w:sz w:val="22"/>
                <w:szCs w:val="22"/>
              </w:rPr>
              <w:t>Uygulama saat: 352 saat</w:t>
            </w:r>
          </w:p>
          <w:p w:rsidR="003E1226" w:rsidRDefault="003E1226">
            <w:pPr>
              <w:jc w:val="center"/>
              <w:rPr>
                <w:sz w:val="22"/>
                <w:szCs w:val="22"/>
              </w:rPr>
            </w:pPr>
          </w:p>
        </w:tc>
        <w:tc>
          <w:tcPr>
            <w:tcW w:w="1974" w:type="dxa"/>
            <w:tcBorders>
              <w:top w:val="single" w:sz="4" w:space="0" w:color="C0C0C0"/>
              <w:left w:val="single" w:sz="4" w:space="0" w:color="C0C0C0"/>
              <w:bottom w:val="single" w:sz="4" w:space="0" w:color="C0C0C0"/>
              <w:right w:val="single" w:sz="4" w:space="0" w:color="C0C0C0"/>
            </w:tcBorders>
          </w:tcPr>
          <w:p w:rsidR="003E1226" w:rsidRDefault="005D62F3">
            <w:pPr>
              <w:jc w:val="center"/>
              <w:rPr>
                <w:sz w:val="22"/>
                <w:szCs w:val="22"/>
              </w:rPr>
            </w:pPr>
            <w:r>
              <w:rPr>
                <w:sz w:val="22"/>
                <w:szCs w:val="22"/>
              </w:rPr>
              <w:t>Türkçe</w:t>
            </w:r>
          </w:p>
        </w:tc>
      </w:tr>
      <w:tr w:rsidR="003E1226">
        <w:trPr>
          <w:trHeight w:val="1127"/>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3E1226" w:rsidRDefault="003E1226">
            <w:pPr>
              <w:pBdr>
                <w:top w:val="nil"/>
                <w:left w:val="nil"/>
                <w:bottom w:val="nil"/>
                <w:right w:val="nil"/>
                <w:between w:val="nil"/>
              </w:pBdr>
              <w:ind w:right="252"/>
              <w:rPr>
                <w:rFonts w:eastAsia="Times New Roman"/>
                <w:b/>
                <w:color w:val="000000"/>
                <w:sz w:val="22"/>
                <w:szCs w:val="22"/>
              </w:rPr>
            </w:pPr>
          </w:p>
          <w:p w:rsidR="003E1226" w:rsidRDefault="005D62F3">
            <w:pPr>
              <w:pBdr>
                <w:top w:val="nil"/>
                <w:left w:val="nil"/>
                <w:bottom w:val="nil"/>
                <w:right w:val="nil"/>
                <w:between w:val="nil"/>
              </w:pBdr>
              <w:ind w:left="180" w:right="252"/>
              <w:jc w:val="center"/>
              <w:rPr>
                <w:rFonts w:eastAsia="Times New Roman"/>
                <w:b/>
                <w:color w:val="000000"/>
                <w:sz w:val="22"/>
                <w:szCs w:val="22"/>
              </w:rPr>
            </w:pPr>
            <w:r>
              <w:rPr>
                <w:rFonts w:eastAsia="Times New Roman"/>
                <w:b/>
                <w:color w:val="000000"/>
                <w:sz w:val="22"/>
                <w:szCs w:val="22"/>
              </w:rPr>
              <w:t>Dersin Sorumlu Öğretim Üyesi</w:t>
            </w:r>
          </w:p>
          <w:p w:rsidR="003E1226" w:rsidRDefault="003E1226">
            <w:pPr>
              <w:pBdr>
                <w:top w:val="nil"/>
                <w:left w:val="nil"/>
                <w:bottom w:val="nil"/>
                <w:right w:val="nil"/>
                <w:between w:val="nil"/>
              </w:pBdr>
              <w:ind w:left="180" w:right="252"/>
              <w:jc w:val="center"/>
              <w:rPr>
                <w:b/>
                <w:sz w:val="22"/>
                <w:szCs w:val="22"/>
              </w:rPr>
            </w:pPr>
          </w:p>
          <w:p w:rsidR="003E1226" w:rsidRDefault="005D62F3">
            <w:pPr>
              <w:pBdr>
                <w:top w:val="nil"/>
                <w:left w:val="nil"/>
                <w:bottom w:val="nil"/>
                <w:right w:val="nil"/>
                <w:between w:val="nil"/>
              </w:pBdr>
              <w:ind w:left="180" w:right="252"/>
              <w:jc w:val="center"/>
              <w:rPr>
                <w:rFonts w:eastAsia="Times New Roman"/>
                <w:b/>
                <w:color w:val="000000"/>
                <w:sz w:val="22"/>
                <w:szCs w:val="22"/>
              </w:rPr>
            </w:pPr>
            <w:r>
              <w:rPr>
                <w:rFonts w:eastAsia="Times New Roman"/>
                <w:b/>
                <w:color w:val="000000"/>
                <w:sz w:val="22"/>
                <w:szCs w:val="22"/>
              </w:rPr>
              <w:t xml:space="preserve">Prof. Dr. </w:t>
            </w:r>
            <w:r>
              <w:rPr>
                <w:b/>
                <w:sz w:val="22"/>
                <w:szCs w:val="22"/>
              </w:rPr>
              <w:t>Arzu AKDAĞ</w:t>
            </w:r>
          </w:p>
          <w:p w:rsidR="003E1226" w:rsidRDefault="003E1226">
            <w:pPr>
              <w:pBdr>
                <w:top w:val="nil"/>
                <w:left w:val="nil"/>
                <w:bottom w:val="nil"/>
                <w:right w:val="nil"/>
                <w:between w:val="nil"/>
              </w:pBdr>
              <w:ind w:left="180" w:right="252"/>
              <w:jc w:val="center"/>
              <w:rPr>
                <w:b/>
                <w:sz w:val="22"/>
                <w:szCs w:val="22"/>
              </w:rPr>
            </w:pPr>
          </w:p>
        </w:tc>
      </w:tr>
      <w:tr w:rsidR="003E1226">
        <w:trPr>
          <w:trHeight w:val="1230"/>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3E1226" w:rsidRDefault="005D62F3">
            <w:pPr>
              <w:ind w:left="180" w:right="252"/>
              <w:jc w:val="center"/>
              <w:rPr>
                <w:b/>
                <w:sz w:val="22"/>
                <w:szCs w:val="22"/>
                <w:u w:val="single"/>
              </w:rPr>
            </w:pPr>
            <w:r>
              <w:rPr>
                <w:b/>
                <w:sz w:val="22"/>
                <w:szCs w:val="22"/>
                <w:u w:val="single"/>
              </w:rPr>
              <w:t>Elektronik Posta Adresi</w:t>
            </w:r>
          </w:p>
          <w:p w:rsidR="003E1226" w:rsidRDefault="003E1226">
            <w:pPr>
              <w:ind w:left="180" w:right="252"/>
              <w:jc w:val="center"/>
              <w:rPr>
                <w:b/>
                <w:sz w:val="22"/>
                <w:szCs w:val="22"/>
                <w:u w:val="single"/>
              </w:rPr>
            </w:pPr>
          </w:p>
          <w:p w:rsidR="003E1226" w:rsidRDefault="007A25A8">
            <w:pPr>
              <w:jc w:val="center"/>
              <w:rPr>
                <w:sz w:val="22"/>
                <w:szCs w:val="22"/>
              </w:rPr>
            </w:pPr>
            <w:hyperlink r:id="rId9">
              <w:r w:rsidR="005D62F3">
                <w:rPr>
                  <w:color w:val="1155CC"/>
                  <w:sz w:val="22"/>
                  <w:szCs w:val="22"/>
                  <w:u w:val="single"/>
                </w:rPr>
                <w:t>arzu.akdag@yeniyuzyil.edu.tr</w:t>
              </w:r>
            </w:hyperlink>
          </w:p>
          <w:p w:rsidR="003E1226" w:rsidRDefault="003E1226">
            <w:pPr>
              <w:rPr>
                <w:b/>
                <w:sz w:val="22"/>
                <w:szCs w:val="22"/>
              </w:rPr>
            </w:pPr>
          </w:p>
        </w:tc>
      </w:tr>
      <w:tr w:rsidR="003E1226">
        <w:trPr>
          <w:trHeight w:val="378"/>
        </w:trPr>
        <w:tc>
          <w:tcPr>
            <w:tcW w:w="9336" w:type="dxa"/>
            <w:gridSpan w:val="4"/>
            <w:tcBorders>
              <w:top w:val="single" w:sz="4" w:space="0" w:color="C0C0C0"/>
              <w:left w:val="single" w:sz="4" w:space="0" w:color="C0C0C0"/>
              <w:bottom w:val="single" w:sz="4" w:space="0" w:color="C0C0C0"/>
              <w:right w:val="single" w:sz="4" w:space="0" w:color="C0C0C0"/>
            </w:tcBorders>
            <w:vAlign w:val="center"/>
          </w:tcPr>
          <w:p w:rsidR="003E1226" w:rsidRDefault="005D62F3">
            <w:pPr>
              <w:ind w:left="180" w:right="252"/>
              <w:jc w:val="center"/>
              <w:rPr>
                <w:b/>
                <w:sz w:val="22"/>
                <w:szCs w:val="22"/>
              </w:rPr>
            </w:pPr>
            <w:r>
              <w:rPr>
                <w:b/>
                <w:sz w:val="22"/>
                <w:szCs w:val="22"/>
              </w:rPr>
              <w:t>Görüşme Saatleri:  Her gün 15.00-16.00</w:t>
            </w:r>
          </w:p>
          <w:p w:rsidR="003E1226" w:rsidRDefault="003E1226">
            <w:pPr>
              <w:pBdr>
                <w:top w:val="nil"/>
                <w:left w:val="nil"/>
                <w:bottom w:val="nil"/>
                <w:right w:val="nil"/>
                <w:between w:val="nil"/>
              </w:pBdr>
              <w:ind w:left="180" w:right="252"/>
              <w:jc w:val="center"/>
              <w:rPr>
                <w:rFonts w:eastAsia="Times New Roman"/>
                <w:b/>
                <w:color w:val="000000"/>
                <w:sz w:val="22"/>
                <w:szCs w:val="22"/>
              </w:rPr>
            </w:pPr>
          </w:p>
        </w:tc>
      </w:tr>
      <w:tr w:rsidR="003E1226">
        <w:trPr>
          <w:trHeight w:val="21"/>
        </w:trPr>
        <w:tc>
          <w:tcPr>
            <w:tcW w:w="9336" w:type="dxa"/>
            <w:gridSpan w:val="4"/>
            <w:tcBorders>
              <w:top w:val="nil"/>
              <w:left w:val="nil"/>
              <w:bottom w:val="nil"/>
              <w:right w:val="nil"/>
            </w:tcBorders>
            <w:vAlign w:val="center"/>
          </w:tcPr>
          <w:p w:rsidR="003E1226" w:rsidRDefault="003E1226">
            <w:pPr>
              <w:ind w:right="252"/>
              <w:rPr>
                <w:b/>
                <w:sz w:val="22"/>
                <w:szCs w:val="22"/>
              </w:rPr>
            </w:pPr>
          </w:p>
        </w:tc>
      </w:tr>
    </w:tbl>
    <w:p w:rsidR="003E1226" w:rsidRDefault="005D62F3">
      <w:pPr>
        <w:shd w:val="clear" w:color="auto" w:fill="FFFFFF"/>
        <w:jc w:val="both"/>
        <w:rPr>
          <w:sz w:val="22"/>
          <w:szCs w:val="22"/>
          <w:highlight w:val="white"/>
        </w:rPr>
      </w:pPr>
      <w:r>
        <w:rPr>
          <w:b/>
          <w:sz w:val="22"/>
          <w:szCs w:val="22"/>
        </w:rPr>
        <w:t>Dersin amacı:</w:t>
      </w:r>
      <w:r>
        <w:rPr>
          <w:sz w:val="22"/>
          <w:szCs w:val="22"/>
        </w:rPr>
        <w:t xml:space="preserve"> </w:t>
      </w:r>
      <w:r>
        <w:rPr>
          <w:sz w:val="22"/>
          <w:szCs w:val="22"/>
          <w:highlight w:val="white"/>
        </w:rPr>
        <w:t>Sağlam çocuğun izlenmesi ve gelişim basamaklarının değerlendirilmesi, hasta bir çocuğun öyküsünün alınması, fizik muayenesinin yapılarak olası tanılara yönelik laboratuvar testlerinin istenmesi, yorumlanması ve sonucunda hastanın tedavi planının yapılması ve yürütülmesidir. Klinik karar verme ve yönetim süreçlerini kanıta dayalı tıp uygulamaları rehberliğinde değerlendirmek.  </w:t>
      </w:r>
    </w:p>
    <w:p w:rsidR="003E1226" w:rsidRDefault="005D62F3">
      <w:pPr>
        <w:shd w:val="clear" w:color="auto" w:fill="FFFFFF"/>
        <w:jc w:val="both"/>
        <w:rPr>
          <w:sz w:val="22"/>
          <w:szCs w:val="22"/>
        </w:rPr>
      </w:pPr>
      <w:r>
        <w:rPr>
          <w:b/>
          <w:sz w:val="22"/>
          <w:szCs w:val="22"/>
        </w:rPr>
        <w:t xml:space="preserve">Dersin İçeriği: </w:t>
      </w:r>
      <w:r>
        <w:rPr>
          <w:sz w:val="22"/>
          <w:szCs w:val="22"/>
          <w:highlight w:val="white"/>
        </w:rPr>
        <w:t>Çocuk Sağlığı ve Hastalıkları Anabilim Dalı’nda mezuniyet öncesi</w:t>
      </w:r>
      <w:r>
        <w:rPr>
          <w:sz w:val="22"/>
          <w:szCs w:val="22"/>
        </w:rPr>
        <w:br/>
      </w:r>
      <w:proofErr w:type="spellStart"/>
      <w:r>
        <w:rPr>
          <w:sz w:val="22"/>
          <w:szCs w:val="22"/>
          <w:highlight w:val="white"/>
        </w:rPr>
        <w:t>intörnlik</w:t>
      </w:r>
      <w:proofErr w:type="spellEnd"/>
      <w:r>
        <w:rPr>
          <w:sz w:val="22"/>
          <w:szCs w:val="22"/>
          <w:highlight w:val="white"/>
        </w:rPr>
        <w:t xml:space="preserve"> eğitiminde </w:t>
      </w:r>
      <w:proofErr w:type="spellStart"/>
      <w:r>
        <w:rPr>
          <w:sz w:val="22"/>
          <w:szCs w:val="22"/>
          <w:highlight w:val="white"/>
        </w:rPr>
        <w:t>intörnler</w:t>
      </w:r>
      <w:proofErr w:type="spellEnd"/>
      <w:r>
        <w:rPr>
          <w:sz w:val="22"/>
          <w:szCs w:val="22"/>
          <w:highlight w:val="white"/>
        </w:rPr>
        <w:t xml:space="preserve"> denetim altında aktif olarak hasta hazırlama, bakımı, yönetiminden sorumludurlar.</w:t>
      </w:r>
    </w:p>
    <w:p w:rsidR="003E1226" w:rsidRDefault="003E1226">
      <w:pPr>
        <w:shd w:val="clear" w:color="auto" w:fill="FFFFFF"/>
        <w:rPr>
          <w:sz w:val="22"/>
          <w:szCs w:val="22"/>
        </w:rPr>
      </w:pPr>
    </w:p>
    <w:p w:rsidR="003E1226" w:rsidRDefault="005D62F3">
      <w:pPr>
        <w:shd w:val="clear" w:color="auto" w:fill="FFFFFF"/>
        <w:rPr>
          <w:b/>
          <w:sz w:val="22"/>
          <w:szCs w:val="22"/>
        </w:rPr>
      </w:pPr>
      <w:r>
        <w:rPr>
          <w:b/>
          <w:sz w:val="22"/>
          <w:szCs w:val="22"/>
        </w:rPr>
        <w:t>Öğrenme Çıktıları ve Alt Beceriler:</w:t>
      </w:r>
    </w:p>
    <w:p w:rsidR="003E1226" w:rsidRDefault="003A4E45">
      <w:pPr>
        <w:numPr>
          <w:ilvl w:val="0"/>
          <w:numId w:val="1"/>
        </w:numPr>
        <w:shd w:val="clear" w:color="auto" w:fill="FFFFFF"/>
        <w:spacing w:before="280"/>
        <w:rPr>
          <w:sz w:val="22"/>
          <w:szCs w:val="22"/>
        </w:rPr>
      </w:pPr>
      <w:r>
        <w:rPr>
          <w:sz w:val="22"/>
          <w:szCs w:val="22"/>
        </w:rPr>
        <w:t xml:space="preserve">Çocuğun doğumundan itibaren </w:t>
      </w:r>
      <w:proofErr w:type="spellStart"/>
      <w:r>
        <w:rPr>
          <w:sz w:val="22"/>
          <w:szCs w:val="22"/>
        </w:rPr>
        <w:t>a</w:t>
      </w:r>
      <w:bookmarkStart w:id="0" w:name="_GoBack"/>
      <w:bookmarkEnd w:id="0"/>
      <w:r w:rsidR="005D62F3">
        <w:rPr>
          <w:sz w:val="22"/>
          <w:szCs w:val="22"/>
        </w:rPr>
        <w:t>dölesan</w:t>
      </w:r>
      <w:proofErr w:type="spellEnd"/>
      <w:r w:rsidR="005D62F3">
        <w:rPr>
          <w:sz w:val="22"/>
          <w:szCs w:val="22"/>
        </w:rPr>
        <w:t xml:space="preserve"> döneminin sonuna kadar büyümesini, gelişmesini değerlendirebilir, aşılamalarını uygulayabilir.</w:t>
      </w:r>
    </w:p>
    <w:p w:rsidR="003E1226" w:rsidRDefault="005D62F3">
      <w:pPr>
        <w:numPr>
          <w:ilvl w:val="0"/>
          <w:numId w:val="1"/>
        </w:numPr>
        <w:shd w:val="clear" w:color="auto" w:fill="FFFFFF"/>
        <w:rPr>
          <w:sz w:val="22"/>
          <w:szCs w:val="22"/>
        </w:rPr>
      </w:pPr>
      <w:r>
        <w:rPr>
          <w:sz w:val="22"/>
          <w:szCs w:val="22"/>
        </w:rPr>
        <w:t>Çocuklarda öykü almayı, sistemik muayene yapmayı, belirti ve bulguları yorumlamayı yapabilir,</w:t>
      </w:r>
    </w:p>
    <w:p w:rsidR="003E1226" w:rsidRDefault="005D62F3">
      <w:pPr>
        <w:numPr>
          <w:ilvl w:val="0"/>
          <w:numId w:val="1"/>
        </w:numPr>
        <w:shd w:val="clear" w:color="auto" w:fill="FFFFFF"/>
        <w:rPr>
          <w:sz w:val="22"/>
          <w:szCs w:val="22"/>
        </w:rPr>
      </w:pPr>
      <w:r>
        <w:rPr>
          <w:sz w:val="22"/>
          <w:szCs w:val="22"/>
        </w:rPr>
        <w:t>Çocukluk çağında sık görülen hastalıkları tanır ve tedavisini düzenleyebilir.</w:t>
      </w:r>
    </w:p>
    <w:p w:rsidR="003E1226" w:rsidRDefault="005D62F3">
      <w:pPr>
        <w:numPr>
          <w:ilvl w:val="0"/>
          <w:numId w:val="1"/>
        </w:numPr>
        <w:shd w:val="clear" w:color="auto" w:fill="FFFFFF"/>
        <w:rPr>
          <w:sz w:val="22"/>
          <w:szCs w:val="22"/>
        </w:rPr>
      </w:pPr>
      <w:r>
        <w:rPr>
          <w:sz w:val="22"/>
          <w:szCs w:val="22"/>
        </w:rPr>
        <w:t xml:space="preserve">Çocukluk çağının acil durumlarını tanır, ilk </w:t>
      </w:r>
      <w:proofErr w:type="spellStart"/>
      <w:r>
        <w:rPr>
          <w:sz w:val="22"/>
          <w:szCs w:val="22"/>
        </w:rPr>
        <w:t>müdahelesini</w:t>
      </w:r>
      <w:proofErr w:type="spellEnd"/>
      <w:r>
        <w:rPr>
          <w:sz w:val="22"/>
          <w:szCs w:val="22"/>
        </w:rPr>
        <w:t xml:space="preserve"> yapabilir ve pediatrik temel yaşam desteğini uyarlayabilir,</w:t>
      </w:r>
    </w:p>
    <w:p w:rsidR="003E1226" w:rsidRDefault="005D62F3">
      <w:pPr>
        <w:numPr>
          <w:ilvl w:val="0"/>
          <w:numId w:val="1"/>
        </w:numPr>
        <w:shd w:val="clear" w:color="auto" w:fill="FFFFFF"/>
        <w:spacing w:after="280"/>
        <w:rPr>
          <w:sz w:val="22"/>
          <w:szCs w:val="22"/>
        </w:rPr>
      </w:pPr>
      <w:r>
        <w:rPr>
          <w:sz w:val="22"/>
          <w:szCs w:val="22"/>
        </w:rPr>
        <w:t>Çocuk hastanın hangi durumlarda çocuk sağlığı ve hastalıkları uzmanına ve/veya bir üst sağlık kurumuna sevk edileceğini değerlendirebilir.</w:t>
      </w:r>
    </w:p>
    <w:p w:rsidR="003E1226" w:rsidRDefault="005D62F3">
      <w:pPr>
        <w:rPr>
          <w:sz w:val="22"/>
          <w:szCs w:val="22"/>
        </w:rPr>
      </w:pPr>
      <w:r>
        <w:rPr>
          <w:b/>
          <w:sz w:val="22"/>
          <w:szCs w:val="22"/>
        </w:rPr>
        <w:t xml:space="preserve">Öğretim Yöntem ve Teknikleri: </w:t>
      </w:r>
      <w:r>
        <w:rPr>
          <w:sz w:val="22"/>
          <w:szCs w:val="22"/>
          <w:highlight w:val="white"/>
        </w:rPr>
        <w:t>Anlatım</w:t>
      </w:r>
      <w:r>
        <w:rPr>
          <w:sz w:val="22"/>
          <w:szCs w:val="22"/>
        </w:rPr>
        <w:br/>
      </w:r>
      <w:r>
        <w:rPr>
          <w:sz w:val="22"/>
          <w:szCs w:val="22"/>
          <w:highlight w:val="white"/>
        </w:rPr>
        <w:t>Tartışma</w:t>
      </w:r>
      <w:r>
        <w:rPr>
          <w:sz w:val="22"/>
          <w:szCs w:val="22"/>
        </w:rPr>
        <w:br/>
      </w:r>
      <w:r>
        <w:rPr>
          <w:sz w:val="22"/>
          <w:szCs w:val="22"/>
          <w:highlight w:val="white"/>
        </w:rPr>
        <w:t>Soru-Yanıt</w:t>
      </w:r>
      <w:r>
        <w:rPr>
          <w:sz w:val="22"/>
          <w:szCs w:val="22"/>
        </w:rPr>
        <w:br/>
      </w:r>
      <w:r>
        <w:rPr>
          <w:sz w:val="22"/>
          <w:szCs w:val="22"/>
          <w:highlight w:val="white"/>
        </w:rPr>
        <w:t>Gözlem</w:t>
      </w:r>
      <w:r>
        <w:rPr>
          <w:sz w:val="22"/>
          <w:szCs w:val="22"/>
        </w:rPr>
        <w:br/>
      </w:r>
      <w:r>
        <w:rPr>
          <w:sz w:val="22"/>
          <w:szCs w:val="22"/>
          <w:highlight w:val="white"/>
        </w:rPr>
        <w:t>Rapor Hazırlama ve/veya Sunma</w:t>
      </w:r>
      <w:r>
        <w:rPr>
          <w:sz w:val="22"/>
          <w:szCs w:val="22"/>
        </w:rPr>
        <w:br/>
      </w:r>
      <w:r>
        <w:rPr>
          <w:sz w:val="22"/>
          <w:szCs w:val="22"/>
          <w:highlight w:val="white"/>
        </w:rPr>
        <w:t>Uygulama-Alıştırma</w:t>
      </w:r>
      <w:r>
        <w:rPr>
          <w:sz w:val="22"/>
          <w:szCs w:val="22"/>
        </w:rPr>
        <w:br/>
      </w:r>
      <w:r>
        <w:rPr>
          <w:sz w:val="22"/>
          <w:szCs w:val="22"/>
          <w:highlight w:val="white"/>
        </w:rPr>
        <w:lastRenderedPageBreak/>
        <w:t>Sorun/Problem Çözme</w:t>
      </w:r>
      <w:r>
        <w:rPr>
          <w:sz w:val="22"/>
          <w:szCs w:val="22"/>
        </w:rPr>
        <w:br/>
      </w:r>
      <w:r>
        <w:rPr>
          <w:sz w:val="22"/>
          <w:szCs w:val="22"/>
          <w:highlight w:val="white"/>
        </w:rPr>
        <w:t>Beyin Fırtınası</w:t>
      </w:r>
    </w:p>
    <w:p w:rsidR="003E1226" w:rsidRDefault="003E1226">
      <w:pPr>
        <w:jc w:val="both"/>
        <w:rPr>
          <w:b/>
          <w:sz w:val="22"/>
          <w:szCs w:val="22"/>
        </w:rPr>
      </w:pPr>
    </w:p>
    <w:p w:rsidR="003E1226" w:rsidRDefault="005D62F3">
      <w:pPr>
        <w:jc w:val="both"/>
        <w:rPr>
          <w:b/>
          <w:sz w:val="22"/>
          <w:szCs w:val="22"/>
        </w:rPr>
      </w:pPr>
      <w:r>
        <w:rPr>
          <w:b/>
          <w:sz w:val="22"/>
          <w:szCs w:val="22"/>
        </w:rPr>
        <w:t xml:space="preserve">Önkoşul: </w:t>
      </w:r>
      <w:r>
        <w:rPr>
          <w:sz w:val="22"/>
          <w:szCs w:val="22"/>
        </w:rPr>
        <w:t>Tıp eğitiminin ilk 5 dönemini başarı ile tamamlamış olmak</w:t>
      </w:r>
    </w:p>
    <w:p w:rsidR="003E1226" w:rsidRDefault="003E1226">
      <w:pPr>
        <w:jc w:val="both"/>
        <w:rPr>
          <w:b/>
          <w:sz w:val="22"/>
          <w:szCs w:val="22"/>
        </w:rPr>
      </w:pPr>
    </w:p>
    <w:p w:rsidR="003E1226" w:rsidRDefault="005D62F3">
      <w:pPr>
        <w:jc w:val="both"/>
        <w:rPr>
          <w:sz w:val="22"/>
          <w:szCs w:val="22"/>
        </w:rPr>
      </w:pPr>
      <w:r>
        <w:rPr>
          <w:b/>
          <w:sz w:val="22"/>
          <w:szCs w:val="22"/>
        </w:rPr>
        <w:t xml:space="preserve">Temel Kaynaklar: </w:t>
      </w:r>
    </w:p>
    <w:p w:rsidR="003E1226" w:rsidRDefault="005D62F3">
      <w:pPr>
        <w:ind w:right="-110"/>
        <w:jc w:val="both"/>
        <w:rPr>
          <w:sz w:val="22"/>
          <w:szCs w:val="22"/>
          <w:highlight w:val="white"/>
        </w:rPr>
      </w:pPr>
      <w:r>
        <w:rPr>
          <w:sz w:val="22"/>
          <w:szCs w:val="22"/>
          <w:highlight w:val="white"/>
        </w:rPr>
        <w:t xml:space="preserve">Nelson Essentials of </w:t>
      </w:r>
      <w:proofErr w:type="spellStart"/>
      <w:r>
        <w:rPr>
          <w:sz w:val="22"/>
          <w:szCs w:val="22"/>
          <w:highlight w:val="white"/>
        </w:rPr>
        <w:t>Pediatrics</w:t>
      </w:r>
      <w:proofErr w:type="spellEnd"/>
      <w:r>
        <w:rPr>
          <w:sz w:val="22"/>
          <w:szCs w:val="22"/>
          <w:highlight w:val="white"/>
        </w:rPr>
        <w:t xml:space="preserve">, </w:t>
      </w:r>
      <w:proofErr w:type="spellStart"/>
      <w:r>
        <w:rPr>
          <w:sz w:val="22"/>
          <w:szCs w:val="22"/>
          <w:highlight w:val="white"/>
        </w:rPr>
        <w:t>Rudolph’s</w:t>
      </w:r>
      <w:proofErr w:type="spellEnd"/>
      <w:r>
        <w:rPr>
          <w:sz w:val="22"/>
          <w:szCs w:val="22"/>
          <w:highlight w:val="white"/>
        </w:rPr>
        <w:t xml:space="preserve"> </w:t>
      </w:r>
      <w:proofErr w:type="spellStart"/>
      <w:r>
        <w:rPr>
          <w:sz w:val="22"/>
          <w:szCs w:val="22"/>
          <w:highlight w:val="white"/>
        </w:rPr>
        <w:t>Pediatrics</w:t>
      </w:r>
      <w:proofErr w:type="spellEnd"/>
      <w:r>
        <w:rPr>
          <w:sz w:val="22"/>
          <w:szCs w:val="22"/>
          <w:highlight w:val="white"/>
        </w:rPr>
        <w:t xml:space="preserve">, Pediatri </w:t>
      </w:r>
      <w:proofErr w:type="spellStart"/>
      <w:r>
        <w:rPr>
          <w:sz w:val="22"/>
          <w:szCs w:val="22"/>
          <w:highlight w:val="white"/>
        </w:rPr>
        <w:t>Osborn</w:t>
      </w:r>
      <w:proofErr w:type="spellEnd"/>
      <w:r>
        <w:rPr>
          <w:sz w:val="22"/>
          <w:szCs w:val="22"/>
          <w:highlight w:val="white"/>
        </w:rPr>
        <w:t xml:space="preserve">, </w:t>
      </w:r>
      <w:proofErr w:type="spellStart"/>
      <w:r>
        <w:rPr>
          <w:sz w:val="22"/>
          <w:szCs w:val="22"/>
          <w:highlight w:val="white"/>
        </w:rPr>
        <w:t>Oski’s</w:t>
      </w:r>
      <w:proofErr w:type="spellEnd"/>
      <w:r>
        <w:rPr>
          <w:sz w:val="22"/>
          <w:szCs w:val="22"/>
          <w:highlight w:val="white"/>
        </w:rPr>
        <w:t xml:space="preserve"> </w:t>
      </w:r>
      <w:proofErr w:type="spellStart"/>
      <w:r>
        <w:rPr>
          <w:sz w:val="22"/>
          <w:szCs w:val="22"/>
          <w:highlight w:val="white"/>
        </w:rPr>
        <w:t>Pediatrics</w:t>
      </w:r>
      <w:proofErr w:type="spellEnd"/>
      <w:r>
        <w:rPr>
          <w:sz w:val="22"/>
          <w:szCs w:val="22"/>
          <w:highlight w:val="white"/>
        </w:rPr>
        <w:t xml:space="preserve">, Pediatri (Olcay </w:t>
      </w:r>
      <w:proofErr w:type="spellStart"/>
      <w:r>
        <w:rPr>
          <w:sz w:val="22"/>
          <w:szCs w:val="22"/>
          <w:highlight w:val="white"/>
        </w:rPr>
        <w:t>Neyzi</w:t>
      </w:r>
      <w:proofErr w:type="spellEnd"/>
      <w:r>
        <w:rPr>
          <w:sz w:val="22"/>
          <w:szCs w:val="22"/>
          <w:highlight w:val="white"/>
        </w:rPr>
        <w:t>)  </w:t>
      </w:r>
    </w:p>
    <w:p w:rsidR="003E1226" w:rsidRDefault="003E1226">
      <w:pPr>
        <w:ind w:right="-110"/>
        <w:jc w:val="both"/>
        <w:rPr>
          <w:sz w:val="22"/>
          <w:szCs w:val="22"/>
          <w:highlight w:val="white"/>
        </w:rPr>
      </w:pPr>
    </w:p>
    <w:p w:rsidR="003E1226" w:rsidRDefault="005D62F3">
      <w:pPr>
        <w:jc w:val="center"/>
        <w:rPr>
          <w:b/>
          <w:sz w:val="22"/>
          <w:szCs w:val="22"/>
        </w:rPr>
      </w:pPr>
      <w:r>
        <w:rPr>
          <w:b/>
          <w:sz w:val="22"/>
          <w:szCs w:val="22"/>
        </w:rPr>
        <w:t>HAFTALIK KONULAR VE İLGİLİ ÖN HAZIRLIK SAYFALARI</w:t>
      </w:r>
    </w:p>
    <w:p w:rsidR="003E1226" w:rsidRDefault="003E1226">
      <w:pPr>
        <w:rPr>
          <w:b/>
          <w:sz w:val="22"/>
          <w:szCs w:val="22"/>
        </w:rPr>
      </w:pPr>
    </w:p>
    <w:tbl>
      <w:tblPr>
        <w:tblStyle w:val="a0"/>
        <w:tblpPr w:leftFromText="141" w:rightFromText="141" w:vertAnchor="text"/>
        <w:tblW w:w="84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7623"/>
      </w:tblGrid>
      <w:tr w:rsidR="003E1226">
        <w:tc>
          <w:tcPr>
            <w:tcW w:w="817" w:type="dxa"/>
            <w:shd w:val="clear" w:color="auto" w:fill="auto"/>
          </w:tcPr>
          <w:p w:rsidR="003E1226" w:rsidRDefault="005D62F3">
            <w:pPr>
              <w:rPr>
                <w:b/>
                <w:sz w:val="22"/>
                <w:szCs w:val="22"/>
              </w:rPr>
            </w:pPr>
            <w:r>
              <w:rPr>
                <w:b/>
                <w:sz w:val="22"/>
                <w:szCs w:val="22"/>
              </w:rPr>
              <w:t>Hafta</w:t>
            </w:r>
          </w:p>
        </w:tc>
        <w:tc>
          <w:tcPr>
            <w:tcW w:w="7623" w:type="dxa"/>
            <w:shd w:val="clear" w:color="auto" w:fill="auto"/>
          </w:tcPr>
          <w:p w:rsidR="003E1226" w:rsidRDefault="005D62F3">
            <w:pPr>
              <w:rPr>
                <w:b/>
                <w:sz w:val="22"/>
                <w:szCs w:val="22"/>
              </w:rPr>
            </w:pPr>
            <w:r>
              <w:rPr>
                <w:b/>
                <w:sz w:val="22"/>
                <w:szCs w:val="22"/>
              </w:rPr>
              <w:t xml:space="preserve">Konular </w:t>
            </w:r>
          </w:p>
        </w:tc>
      </w:tr>
      <w:tr w:rsidR="003E1226">
        <w:trPr>
          <w:trHeight w:val="419"/>
        </w:trPr>
        <w:tc>
          <w:tcPr>
            <w:tcW w:w="817" w:type="dxa"/>
            <w:shd w:val="clear" w:color="auto" w:fill="auto"/>
          </w:tcPr>
          <w:p w:rsidR="003E1226" w:rsidRDefault="005D62F3">
            <w:pPr>
              <w:rPr>
                <w:b/>
                <w:sz w:val="22"/>
                <w:szCs w:val="22"/>
              </w:rPr>
            </w:pPr>
            <w:r>
              <w:rPr>
                <w:b/>
                <w:sz w:val="22"/>
                <w:szCs w:val="22"/>
              </w:rPr>
              <w:t>1</w:t>
            </w:r>
          </w:p>
        </w:tc>
        <w:tc>
          <w:tcPr>
            <w:tcW w:w="7623" w:type="dxa"/>
            <w:shd w:val="clear" w:color="auto" w:fill="auto"/>
          </w:tcPr>
          <w:p w:rsidR="003E1226" w:rsidRDefault="005D62F3">
            <w:pPr>
              <w:rPr>
                <w:sz w:val="22"/>
                <w:szCs w:val="22"/>
              </w:rPr>
            </w:pPr>
            <w:r>
              <w:rPr>
                <w:sz w:val="22"/>
                <w:szCs w:val="22"/>
                <w:highlight w:val="white"/>
              </w:rPr>
              <w:t>Servis-</w:t>
            </w:r>
            <w:proofErr w:type="spellStart"/>
            <w:r>
              <w:rPr>
                <w:sz w:val="22"/>
                <w:szCs w:val="22"/>
                <w:highlight w:val="white"/>
              </w:rPr>
              <w:t>anamnez</w:t>
            </w:r>
            <w:proofErr w:type="spellEnd"/>
            <w:r>
              <w:rPr>
                <w:sz w:val="22"/>
                <w:szCs w:val="22"/>
                <w:highlight w:val="white"/>
              </w:rPr>
              <w:t xml:space="preserve"> alma</w:t>
            </w:r>
          </w:p>
        </w:tc>
      </w:tr>
      <w:tr w:rsidR="003E1226">
        <w:tc>
          <w:tcPr>
            <w:tcW w:w="817" w:type="dxa"/>
            <w:shd w:val="clear" w:color="auto" w:fill="auto"/>
          </w:tcPr>
          <w:p w:rsidR="003E1226" w:rsidRDefault="005D62F3">
            <w:pPr>
              <w:rPr>
                <w:b/>
                <w:sz w:val="22"/>
                <w:szCs w:val="22"/>
              </w:rPr>
            </w:pPr>
            <w:r>
              <w:rPr>
                <w:b/>
                <w:sz w:val="22"/>
                <w:szCs w:val="22"/>
              </w:rPr>
              <w:t>2</w:t>
            </w:r>
          </w:p>
        </w:tc>
        <w:tc>
          <w:tcPr>
            <w:tcW w:w="7623" w:type="dxa"/>
            <w:shd w:val="clear" w:color="auto" w:fill="auto"/>
          </w:tcPr>
          <w:p w:rsidR="003E1226" w:rsidRDefault="005D62F3">
            <w:pPr>
              <w:rPr>
                <w:sz w:val="22"/>
                <w:szCs w:val="22"/>
              </w:rPr>
            </w:pPr>
            <w:r>
              <w:rPr>
                <w:sz w:val="22"/>
                <w:szCs w:val="22"/>
                <w:highlight w:val="white"/>
              </w:rPr>
              <w:t>Servis-fizik muayene</w:t>
            </w:r>
          </w:p>
        </w:tc>
      </w:tr>
      <w:tr w:rsidR="003E1226">
        <w:tc>
          <w:tcPr>
            <w:tcW w:w="817" w:type="dxa"/>
            <w:shd w:val="clear" w:color="auto" w:fill="auto"/>
          </w:tcPr>
          <w:p w:rsidR="003E1226" w:rsidRDefault="005D62F3">
            <w:pPr>
              <w:rPr>
                <w:b/>
                <w:sz w:val="22"/>
                <w:szCs w:val="22"/>
              </w:rPr>
            </w:pPr>
            <w:r>
              <w:rPr>
                <w:b/>
                <w:sz w:val="22"/>
                <w:szCs w:val="22"/>
              </w:rPr>
              <w:t>3</w:t>
            </w:r>
          </w:p>
        </w:tc>
        <w:tc>
          <w:tcPr>
            <w:tcW w:w="7623" w:type="dxa"/>
            <w:shd w:val="clear" w:color="auto" w:fill="auto"/>
          </w:tcPr>
          <w:p w:rsidR="003E1226" w:rsidRDefault="005D62F3">
            <w:pPr>
              <w:rPr>
                <w:sz w:val="22"/>
                <w:szCs w:val="22"/>
              </w:rPr>
            </w:pPr>
            <w:r>
              <w:rPr>
                <w:sz w:val="22"/>
                <w:szCs w:val="22"/>
                <w:highlight w:val="white"/>
              </w:rPr>
              <w:t>Servis-hastalıklar, ayırıcı tanı</w:t>
            </w:r>
          </w:p>
        </w:tc>
      </w:tr>
      <w:tr w:rsidR="003E1226">
        <w:tc>
          <w:tcPr>
            <w:tcW w:w="817" w:type="dxa"/>
            <w:shd w:val="clear" w:color="auto" w:fill="auto"/>
          </w:tcPr>
          <w:p w:rsidR="003E1226" w:rsidRDefault="005D62F3">
            <w:pPr>
              <w:rPr>
                <w:b/>
                <w:sz w:val="22"/>
                <w:szCs w:val="22"/>
              </w:rPr>
            </w:pPr>
            <w:r>
              <w:rPr>
                <w:b/>
                <w:sz w:val="22"/>
                <w:szCs w:val="22"/>
              </w:rPr>
              <w:t>4</w:t>
            </w:r>
          </w:p>
        </w:tc>
        <w:tc>
          <w:tcPr>
            <w:tcW w:w="7623" w:type="dxa"/>
            <w:shd w:val="clear" w:color="auto" w:fill="auto"/>
          </w:tcPr>
          <w:p w:rsidR="003E1226" w:rsidRDefault="005D62F3">
            <w:pPr>
              <w:rPr>
                <w:sz w:val="22"/>
                <w:szCs w:val="22"/>
              </w:rPr>
            </w:pPr>
            <w:r>
              <w:rPr>
                <w:sz w:val="22"/>
                <w:szCs w:val="22"/>
              </w:rPr>
              <w:t>Servis-tartışma, seminer hazırlama</w:t>
            </w:r>
          </w:p>
        </w:tc>
      </w:tr>
      <w:tr w:rsidR="003E1226">
        <w:tc>
          <w:tcPr>
            <w:tcW w:w="817" w:type="dxa"/>
            <w:shd w:val="clear" w:color="auto" w:fill="auto"/>
          </w:tcPr>
          <w:p w:rsidR="003E1226" w:rsidRDefault="005D62F3">
            <w:pPr>
              <w:rPr>
                <w:b/>
                <w:sz w:val="22"/>
                <w:szCs w:val="22"/>
              </w:rPr>
            </w:pPr>
            <w:r>
              <w:rPr>
                <w:b/>
                <w:sz w:val="22"/>
                <w:szCs w:val="22"/>
              </w:rPr>
              <w:t>5</w:t>
            </w:r>
          </w:p>
        </w:tc>
        <w:tc>
          <w:tcPr>
            <w:tcW w:w="7623" w:type="dxa"/>
            <w:shd w:val="clear" w:color="auto" w:fill="auto"/>
          </w:tcPr>
          <w:p w:rsidR="003E1226" w:rsidRDefault="005D62F3">
            <w:pPr>
              <w:rPr>
                <w:sz w:val="22"/>
                <w:szCs w:val="22"/>
              </w:rPr>
            </w:pPr>
            <w:r>
              <w:rPr>
                <w:sz w:val="22"/>
                <w:szCs w:val="22"/>
              </w:rPr>
              <w:t>Servis-tartışma, seminer hazırlama</w:t>
            </w:r>
          </w:p>
        </w:tc>
      </w:tr>
      <w:tr w:rsidR="003E1226">
        <w:tc>
          <w:tcPr>
            <w:tcW w:w="817" w:type="dxa"/>
            <w:shd w:val="clear" w:color="auto" w:fill="auto"/>
          </w:tcPr>
          <w:p w:rsidR="003E1226" w:rsidRDefault="005D62F3">
            <w:pPr>
              <w:rPr>
                <w:b/>
                <w:sz w:val="22"/>
                <w:szCs w:val="22"/>
              </w:rPr>
            </w:pPr>
            <w:r>
              <w:rPr>
                <w:b/>
                <w:sz w:val="22"/>
                <w:szCs w:val="22"/>
              </w:rPr>
              <w:t>6</w:t>
            </w:r>
          </w:p>
        </w:tc>
        <w:tc>
          <w:tcPr>
            <w:tcW w:w="7623" w:type="dxa"/>
            <w:shd w:val="clear" w:color="auto" w:fill="auto"/>
          </w:tcPr>
          <w:p w:rsidR="003E1226" w:rsidRDefault="005D62F3">
            <w:pPr>
              <w:rPr>
                <w:sz w:val="22"/>
                <w:szCs w:val="22"/>
              </w:rPr>
            </w:pPr>
            <w:r>
              <w:rPr>
                <w:sz w:val="22"/>
                <w:szCs w:val="22"/>
              </w:rPr>
              <w:t>Servis-tartışma, seminer hazırlama</w:t>
            </w:r>
          </w:p>
        </w:tc>
      </w:tr>
      <w:tr w:rsidR="003E1226">
        <w:tc>
          <w:tcPr>
            <w:tcW w:w="817" w:type="dxa"/>
            <w:shd w:val="clear" w:color="auto" w:fill="auto"/>
          </w:tcPr>
          <w:p w:rsidR="003E1226" w:rsidRDefault="005D62F3">
            <w:pPr>
              <w:rPr>
                <w:b/>
                <w:sz w:val="22"/>
                <w:szCs w:val="22"/>
              </w:rPr>
            </w:pPr>
            <w:r>
              <w:rPr>
                <w:b/>
                <w:sz w:val="22"/>
                <w:szCs w:val="22"/>
              </w:rPr>
              <w:t>7</w:t>
            </w:r>
          </w:p>
        </w:tc>
        <w:tc>
          <w:tcPr>
            <w:tcW w:w="7623" w:type="dxa"/>
            <w:shd w:val="clear" w:color="auto" w:fill="auto"/>
          </w:tcPr>
          <w:p w:rsidR="003E1226" w:rsidRDefault="005D62F3">
            <w:pPr>
              <w:rPr>
                <w:sz w:val="22"/>
                <w:szCs w:val="22"/>
              </w:rPr>
            </w:pPr>
            <w:r>
              <w:rPr>
                <w:sz w:val="22"/>
                <w:szCs w:val="22"/>
              </w:rPr>
              <w:t>Servis-tartışma, seminer hazırlama</w:t>
            </w:r>
          </w:p>
        </w:tc>
      </w:tr>
      <w:tr w:rsidR="003E1226">
        <w:tc>
          <w:tcPr>
            <w:tcW w:w="817" w:type="dxa"/>
            <w:shd w:val="clear" w:color="auto" w:fill="auto"/>
          </w:tcPr>
          <w:p w:rsidR="003E1226" w:rsidRDefault="005D62F3">
            <w:pPr>
              <w:rPr>
                <w:b/>
                <w:sz w:val="22"/>
                <w:szCs w:val="22"/>
              </w:rPr>
            </w:pPr>
            <w:r>
              <w:rPr>
                <w:b/>
                <w:sz w:val="22"/>
                <w:szCs w:val="22"/>
              </w:rPr>
              <w:t>8</w:t>
            </w:r>
          </w:p>
        </w:tc>
        <w:tc>
          <w:tcPr>
            <w:tcW w:w="7623" w:type="dxa"/>
            <w:shd w:val="clear" w:color="auto" w:fill="auto"/>
          </w:tcPr>
          <w:p w:rsidR="003E1226" w:rsidRDefault="005D62F3">
            <w:pPr>
              <w:rPr>
                <w:sz w:val="22"/>
                <w:szCs w:val="22"/>
              </w:rPr>
            </w:pPr>
            <w:r>
              <w:rPr>
                <w:sz w:val="22"/>
                <w:szCs w:val="22"/>
              </w:rPr>
              <w:t>Servis-tartışma, seminer hazırlama</w:t>
            </w:r>
          </w:p>
        </w:tc>
      </w:tr>
    </w:tbl>
    <w:p w:rsidR="003E1226" w:rsidRDefault="003E1226">
      <w:pPr>
        <w:rPr>
          <w:b/>
          <w:sz w:val="22"/>
          <w:szCs w:val="22"/>
        </w:rPr>
      </w:pPr>
    </w:p>
    <w:p w:rsidR="003E1226" w:rsidRDefault="003E1226">
      <w:pPr>
        <w:rPr>
          <w:b/>
          <w:sz w:val="22"/>
          <w:szCs w:val="22"/>
        </w:rPr>
      </w:pPr>
    </w:p>
    <w:p w:rsidR="003E1226" w:rsidRDefault="003E1226">
      <w:pPr>
        <w:rPr>
          <w:b/>
          <w:sz w:val="22"/>
          <w:szCs w:val="22"/>
        </w:rPr>
      </w:pPr>
    </w:p>
    <w:p w:rsidR="003E1226" w:rsidRDefault="003E1226">
      <w:pPr>
        <w:rPr>
          <w:b/>
          <w:sz w:val="22"/>
          <w:szCs w:val="22"/>
        </w:rPr>
      </w:pPr>
    </w:p>
    <w:p w:rsidR="003E1226" w:rsidRDefault="003E1226">
      <w:pPr>
        <w:rPr>
          <w:b/>
          <w:sz w:val="22"/>
          <w:szCs w:val="22"/>
        </w:rPr>
      </w:pPr>
    </w:p>
    <w:p w:rsidR="003E1226" w:rsidRDefault="003E1226">
      <w:pPr>
        <w:rPr>
          <w:b/>
          <w:sz w:val="22"/>
          <w:szCs w:val="22"/>
        </w:rPr>
      </w:pPr>
    </w:p>
    <w:p w:rsidR="003E1226" w:rsidRDefault="003E1226">
      <w:pPr>
        <w:rPr>
          <w:b/>
          <w:sz w:val="22"/>
          <w:szCs w:val="22"/>
        </w:rPr>
      </w:pPr>
    </w:p>
    <w:p w:rsidR="003E1226" w:rsidRDefault="003E1226">
      <w:pPr>
        <w:rPr>
          <w:b/>
          <w:sz w:val="22"/>
          <w:szCs w:val="22"/>
        </w:rPr>
      </w:pPr>
    </w:p>
    <w:p w:rsidR="003E1226" w:rsidRDefault="003E1226">
      <w:pPr>
        <w:rPr>
          <w:b/>
          <w:sz w:val="22"/>
          <w:szCs w:val="22"/>
        </w:rPr>
      </w:pPr>
    </w:p>
    <w:p w:rsidR="003E1226" w:rsidRDefault="003E1226">
      <w:pPr>
        <w:rPr>
          <w:b/>
          <w:sz w:val="22"/>
          <w:szCs w:val="22"/>
        </w:rPr>
      </w:pPr>
    </w:p>
    <w:p w:rsidR="003E1226" w:rsidRDefault="003E1226">
      <w:pPr>
        <w:rPr>
          <w:b/>
          <w:sz w:val="22"/>
          <w:szCs w:val="22"/>
        </w:rPr>
      </w:pPr>
    </w:p>
    <w:p w:rsidR="003E1226" w:rsidRDefault="003E1226">
      <w:pPr>
        <w:rPr>
          <w:b/>
          <w:sz w:val="22"/>
          <w:szCs w:val="22"/>
        </w:rPr>
      </w:pPr>
    </w:p>
    <w:p w:rsidR="003E1226" w:rsidRDefault="005D62F3">
      <w:pPr>
        <w:rPr>
          <w:b/>
          <w:sz w:val="22"/>
          <w:szCs w:val="22"/>
        </w:rPr>
      </w:pPr>
      <w:r>
        <w:rPr>
          <w:b/>
          <w:sz w:val="22"/>
          <w:szCs w:val="22"/>
        </w:rPr>
        <w:t xml:space="preserve">DERSİN ÖĞRENİM ÇIKTILARININ PROGRAM YETERLİLİKLERİ İLE İLİŞKİSİ </w:t>
      </w:r>
    </w:p>
    <w:p w:rsidR="003E1226" w:rsidRDefault="005D62F3">
      <w:pPr>
        <w:rPr>
          <w:b/>
          <w:sz w:val="22"/>
          <w:szCs w:val="22"/>
        </w:rPr>
      </w:pPr>
      <w:r>
        <w:rPr>
          <w:b/>
          <w:sz w:val="22"/>
          <w:szCs w:val="22"/>
        </w:rPr>
        <w:t>(Dersin program çıktıları ile ilişkisi işaretlenecek 11 maddede değişiklik yapılmayacak)</w:t>
      </w:r>
    </w:p>
    <w:p w:rsidR="003E1226" w:rsidRDefault="003E1226">
      <w:pPr>
        <w:rPr>
          <w:b/>
          <w:sz w:val="22"/>
          <w:szCs w:val="22"/>
        </w:rPr>
      </w:pPr>
    </w:p>
    <w:tbl>
      <w:tblPr>
        <w:tblStyle w:val="a1"/>
        <w:tblW w:w="10513" w:type="dxa"/>
        <w:tblInd w:w="-12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455"/>
        <w:gridCol w:w="8281"/>
        <w:gridCol w:w="375"/>
        <w:gridCol w:w="375"/>
        <w:gridCol w:w="326"/>
        <w:gridCol w:w="326"/>
        <w:gridCol w:w="375"/>
      </w:tblGrid>
      <w:tr w:rsidR="003E1226">
        <w:trPr>
          <w:trHeight w:val="520"/>
        </w:trPr>
        <w:tc>
          <w:tcPr>
            <w:tcW w:w="455" w:type="dxa"/>
            <w:vMerge w:val="restart"/>
            <w:tcBorders>
              <w:top w:val="single" w:sz="12" w:space="0" w:color="000000"/>
            </w:tcBorders>
          </w:tcPr>
          <w:p w:rsidR="003E1226" w:rsidRDefault="003E1226">
            <w:pPr>
              <w:jc w:val="center"/>
              <w:rPr>
                <w:sz w:val="22"/>
                <w:szCs w:val="22"/>
              </w:rPr>
            </w:pPr>
          </w:p>
        </w:tc>
        <w:tc>
          <w:tcPr>
            <w:tcW w:w="8281" w:type="dxa"/>
            <w:vMerge w:val="restart"/>
            <w:tcBorders>
              <w:top w:val="single" w:sz="12" w:space="0" w:color="000000"/>
            </w:tcBorders>
          </w:tcPr>
          <w:p w:rsidR="003E1226" w:rsidRDefault="005D62F3">
            <w:pPr>
              <w:rPr>
                <w:b/>
                <w:sz w:val="22"/>
                <w:szCs w:val="22"/>
              </w:rPr>
            </w:pPr>
            <w:r>
              <w:rPr>
                <w:b/>
                <w:sz w:val="22"/>
                <w:szCs w:val="22"/>
              </w:rPr>
              <w:t>Program Yeterlilikleri / Çıktıları</w:t>
            </w:r>
          </w:p>
        </w:tc>
        <w:tc>
          <w:tcPr>
            <w:tcW w:w="1777" w:type="dxa"/>
            <w:gridSpan w:val="5"/>
            <w:tcBorders>
              <w:top w:val="single" w:sz="12" w:space="0" w:color="000000"/>
            </w:tcBorders>
            <w:vAlign w:val="center"/>
          </w:tcPr>
          <w:p w:rsidR="003E1226" w:rsidRDefault="005D62F3">
            <w:pPr>
              <w:jc w:val="center"/>
              <w:rPr>
                <w:b/>
                <w:sz w:val="22"/>
                <w:szCs w:val="22"/>
              </w:rPr>
            </w:pPr>
            <w:r>
              <w:rPr>
                <w:b/>
                <w:sz w:val="22"/>
                <w:szCs w:val="22"/>
              </w:rPr>
              <w:t>*Katkı Düzeyi</w:t>
            </w:r>
          </w:p>
        </w:tc>
      </w:tr>
      <w:tr w:rsidR="003E1226">
        <w:trPr>
          <w:trHeight w:val="520"/>
        </w:trPr>
        <w:tc>
          <w:tcPr>
            <w:tcW w:w="455" w:type="dxa"/>
            <w:vMerge/>
            <w:tcBorders>
              <w:top w:val="single" w:sz="12" w:space="0" w:color="000000"/>
            </w:tcBorders>
          </w:tcPr>
          <w:p w:rsidR="003E1226" w:rsidRDefault="003E1226">
            <w:pPr>
              <w:widowControl w:val="0"/>
              <w:pBdr>
                <w:top w:val="nil"/>
                <w:left w:val="nil"/>
                <w:bottom w:val="nil"/>
                <w:right w:val="nil"/>
                <w:between w:val="nil"/>
              </w:pBdr>
              <w:spacing w:line="276" w:lineRule="auto"/>
              <w:rPr>
                <w:b/>
                <w:sz w:val="22"/>
                <w:szCs w:val="22"/>
              </w:rPr>
            </w:pPr>
          </w:p>
        </w:tc>
        <w:tc>
          <w:tcPr>
            <w:tcW w:w="8281" w:type="dxa"/>
            <w:vMerge/>
            <w:tcBorders>
              <w:top w:val="single" w:sz="12" w:space="0" w:color="000000"/>
            </w:tcBorders>
          </w:tcPr>
          <w:p w:rsidR="003E1226" w:rsidRDefault="003E1226">
            <w:pPr>
              <w:widowControl w:val="0"/>
              <w:pBdr>
                <w:top w:val="nil"/>
                <w:left w:val="nil"/>
                <w:bottom w:val="nil"/>
                <w:right w:val="nil"/>
                <w:between w:val="nil"/>
              </w:pBdr>
              <w:spacing w:line="276" w:lineRule="auto"/>
              <w:rPr>
                <w:b/>
                <w:sz w:val="22"/>
                <w:szCs w:val="22"/>
              </w:rPr>
            </w:pPr>
          </w:p>
        </w:tc>
        <w:tc>
          <w:tcPr>
            <w:tcW w:w="375" w:type="dxa"/>
            <w:vAlign w:val="center"/>
          </w:tcPr>
          <w:p w:rsidR="003E1226" w:rsidRDefault="005D62F3">
            <w:pPr>
              <w:jc w:val="center"/>
              <w:rPr>
                <w:b/>
                <w:sz w:val="22"/>
                <w:szCs w:val="22"/>
              </w:rPr>
            </w:pPr>
            <w:r>
              <w:rPr>
                <w:b/>
                <w:sz w:val="22"/>
                <w:szCs w:val="22"/>
              </w:rPr>
              <w:t>1</w:t>
            </w:r>
          </w:p>
        </w:tc>
        <w:tc>
          <w:tcPr>
            <w:tcW w:w="375" w:type="dxa"/>
            <w:vAlign w:val="center"/>
          </w:tcPr>
          <w:p w:rsidR="003E1226" w:rsidRDefault="005D62F3">
            <w:pPr>
              <w:jc w:val="center"/>
              <w:rPr>
                <w:b/>
                <w:sz w:val="22"/>
                <w:szCs w:val="22"/>
              </w:rPr>
            </w:pPr>
            <w:r>
              <w:rPr>
                <w:b/>
                <w:sz w:val="22"/>
                <w:szCs w:val="22"/>
              </w:rPr>
              <w:t>2</w:t>
            </w:r>
          </w:p>
        </w:tc>
        <w:tc>
          <w:tcPr>
            <w:tcW w:w="326" w:type="dxa"/>
            <w:vAlign w:val="center"/>
          </w:tcPr>
          <w:p w:rsidR="003E1226" w:rsidRDefault="005D62F3">
            <w:pPr>
              <w:jc w:val="center"/>
              <w:rPr>
                <w:b/>
                <w:sz w:val="22"/>
                <w:szCs w:val="22"/>
              </w:rPr>
            </w:pPr>
            <w:r>
              <w:rPr>
                <w:b/>
                <w:sz w:val="22"/>
                <w:szCs w:val="22"/>
              </w:rPr>
              <w:t>3</w:t>
            </w:r>
          </w:p>
        </w:tc>
        <w:tc>
          <w:tcPr>
            <w:tcW w:w="326" w:type="dxa"/>
            <w:vAlign w:val="center"/>
          </w:tcPr>
          <w:p w:rsidR="003E1226" w:rsidRDefault="005D62F3">
            <w:pPr>
              <w:jc w:val="center"/>
              <w:rPr>
                <w:b/>
                <w:sz w:val="22"/>
                <w:szCs w:val="22"/>
              </w:rPr>
            </w:pPr>
            <w:r>
              <w:rPr>
                <w:b/>
                <w:sz w:val="22"/>
                <w:szCs w:val="22"/>
              </w:rPr>
              <w:t>4</w:t>
            </w:r>
          </w:p>
        </w:tc>
        <w:tc>
          <w:tcPr>
            <w:tcW w:w="375" w:type="dxa"/>
            <w:vAlign w:val="center"/>
          </w:tcPr>
          <w:p w:rsidR="003E1226" w:rsidRDefault="005D62F3">
            <w:pPr>
              <w:jc w:val="center"/>
              <w:rPr>
                <w:b/>
                <w:sz w:val="22"/>
                <w:szCs w:val="22"/>
              </w:rPr>
            </w:pPr>
            <w:r>
              <w:rPr>
                <w:b/>
                <w:sz w:val="22"/>
                <w:szCs w:val="22"/>
              </w:rPr>
              <w:t>5</w:t>
            </w:r>
          </w:p>
        </w:tc>
      </w:tr>
      <w:tr w:rsidR="003E1226">
        <w:trPr>
          <w:trHeight w:val="233"/>
        </w:trPr>
        <w:tc>
          <w:tcPr>
            <w:tcW w:w="455" w:type="dxa"/>
          </w:tcPr>
          <w:p w:rsidR="003E1226" w:rsidRDefault="005D62F3">
            <w:pPr>
              <w:rPr>
                <w:b/>
                <w:sz w:val="22"/>
                <w:szCs w:val="22"/>
              </w:rPr>
            </w:pPr>
            <w:r>
              <w:rPr>
                <w:b/>
                <w:sz w:val="22"/>
                <w:szCs w:val="22"/>
              </w:rPr>
              <w:t>1</w:t>
            </w:r>
          </w:p>
        </w:tc>
        <w:tc>
          <w:tcPr>
            <w:tcW w:w="8281" w:type="dxa"/>
          </w:tcPr>
          <w:p w:rsidR="003E1226" w:rsidRDefault="005D62F3">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Organizmanın normal yapı ve işleyişini bilir.</w:t>
            </w:r>
          </w:p>
        </w:tc>
        <w:tc>
          <w:tcPr>
            <w:tcW w:w="375" w:type="dxa"/>
            <w:vAlign w:val="center"/>
          </w:tcPr>
          <w:p w:rsidR="003E1226" w:rsidRDefault="003E1226">
            <w:pPr>
              <w:jc w:val="center"/>
              <w:rPr>
                <w:sz w:val="22"/>
                <w:szCs w:val="22"/>
              </w:rPr>
            </w:pPr>
          </w:p>
        </w:tc>
        <w:tc>
          <w:tcPr>
            <w:tcW w:w="375" w:type="dxa"/>
          </w:tcPr>
          <w:p w:rsidR="003E1226" w:rsidRDefault="003E1226">
            <w:pPr>
              <w:jc w:val="center"/>
              <w:rPr>
                <w:sz w:val="22"/>
                <w:szCs w:val="22"/>
              </w:rPr>
            </w:pPr>
          </w:p>
        </w:tc>
        <w:tc>
          <w:tcPr>
            <w:tcW w:w="326" w:type="dxa"/>
          </w:tcPr>
          <w:p w:rsidR="003E1226" w:rsidRDefault="003E1226">
            <w:pPr>
              <w:jc w:val="center"/>
              <w:rPr>
                <w:sz w:val="22"/>
                <w:szCs w:val="22"/>
              </w:rPr>
            </w:pPr>
          </w:p>
        </w:tc>
        <w:tc>
          <w:tcPr>
            <w:tcW w:w="326" w:type="dxa"/>
            <w:vAlign w:val="center"/>
          </w:tcPr>
          <w:p w:rsidR="003E1226" w:rsidRDefault="003E1226">
            <w:pPr>
              <w:jc w:val="center"/>
              <w:rPr>
                <w:sz w:val="22"/>
                <w:szCs w:val="22"/>
              </w:rPr>
            </w:pPr>
          </w:p>
        </w:tc>
        <w:tc>
          <w:tcPr>
            <w:tcW w:w="375" w:type="dxa"/>
            <w:vAlign w:val="center"/>
          </w:tcPr>
          <w:p w:rsidR="003E1226" w:rsidRDefault="005D62F3">
            <w:pPr>
              <w:jc w:val="center"/>
              <w:rPr>
                <w:sz w:val="22"/>
                <w:szCs w:val="22"/>
              </w:rPr>
            </w:pPr>
            <w:r>
              <w:rPr>
                <w:sz w:val="22"/>
                <w:szCs w:val="22"/>
              </w:rPr>
              <w:t>X</w:t>
            </w:r>
          </w:p>
        </w:tc>
      </w:tr>
      <w:tr w:rsidR="003E1226">
        <w:trPr>
          <w:trHeight w:val="250"/>
        </w:trPr>
        <w:tc>
          <w:tcPr>
            <w:tcW w:w="455" w:type="dxa"/>
          </w:tcPr>
          <w:p w:rsidR="003E1226" w:rsidRDefault="005D62F3">
            <w:pPr>
              <w:rPr>
                <w:b/>
                <w:sz w:val="22"/>
                <w:szCs w:val="22"/>
              </w:rPr>
            </w:pPr>
            <w:r>
              <w:rPr>
                <w:b/>
                <w:sz w:val="22"/>
                <w:szCs w:val="22"/>
              </w:rPr>
              <w:t>2</w:t>
            </w:r>
          </w:p>
        </w:tc>
        <w:tc>
          <w:tcPr>
            <w:tcW w:w="8281" w:type="dxa"/>
          </w:tcPr>
          <w:p w:rsidR="003E1226" w:rsidRDefault="005D62F3">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 xml:space="preserve">Hastalıkların oluşum mekanizmalarını açıklayabilir, klinik ve tanısal özelliklerini bilir. </w:t>
            </w:r>
          </w:p>
        </w:tc>
        <w:tc>
          <w:tcPr>
            <w:tcW w:w="375" w:type="dxa"/>
            <w:vAlign w:val="center"/>
          </w:tcPr>
          <w:p w:rsidR="003E1226" w:rsidRDefault="003E1226">
            <w:pPr>
              <w:jc w:val="center"/>
              <w:rPr>
                <w:sz w:val="22"/>
                <w:szCs w:val="22"/>
              </w:rPr>
            </w:pPr>
          </w:p>
        </w:tc>
        <w:tc>
          <w:tcPr>
            <w:tcW w:w="375" w:type="dxa"/>
          </w:tcPr>
          <w:p w:rsidR="003E1226" w:rsidRDefault="003E1226">
            <w:pPr>
              <w:jc w:val="center"/>
              <w:rPr>
                <w:sz w:val="22"/>
                <w:szCs w:val="22"/>
              </w:rPr>
            </w:pPr>
          </w:p>
        </w:tc>
        <w:tc>
          <w:tcPr>
            <w:tcW w:w="326" w:type="dxa"/>
          </w:tcPr>
          <w:p w:rsidR="003E1226" w:rsidRDefault="003E1226">
            <w:pPr>
              <w:jc w:val="center"/>
              <w:rPr>
                <w:sz w:val="22"/>
                <w:szCs w:val="22"/>
              </w:rPr>
            </w:pPr>
          </w:p>
        </w:tc>
        <w:tc>
          <w:tcPr>
            <w:tcW w:w="326" w:type="dxa"/>
            <w:vAlign w:val="center"/>
          </w:tcPr>
          <w:p w:rsidR="003E1226" w:rsidRDefault="003E1226">
            <w:pPr>
              <w:jc w:val="center"/>
              <w:rPr>
                <w:sz w:val="22"/>
                <w:szCs w:val="22"/>
              </w:rPr>
            </w:pPr>
          </w:p>
        </w:tc>
        <w:tc>
          <w:tcPr>
            <w:tcW w:w="375" w:type="dxa"/>
            <w:vAlign w:val="center"/>
          </w:tcPr>
          <w:p w:rsidR="003E1226" w:rsidRDefault="005D62F3">
            <w:pPr>
              <w:jc w:val="center"/>
              <w:rPr>
                <w:sz w:val="22"/>
                <w:szCs w:val="22"/>
              </w:rPr>
            </w:pPr>
            <w:r>
              <w:rPr>
                <w:sz w:val="22"/>
                <w:szCs w:val="22"/>
              </w:rPr>
              <w:t>X</w:t>
            </w:r>
          </w:p>
        </w:tc>
      </w:tr>
      <w:tr w:rsidR="003E1226">
        <w:trPr>
          <w:trHeight w:val="250"/>
        </w:trPr>
        <w:tc>
          <w:tcPr>
            <w:tcW w:w="455" w:type="dxa"/>
          </w:tcPr>
          <w:p w:rsidR="003E1226" w:rsidRDefault="005D62F3">
            <w:pPr>
              <w:rPr>
                <w:b/>
                <w:sz w:val="22"/>
                <w:szCs w:val="22"/>
              </w:rPr>
            </w:pPr>
            <w:r>
              <w:rPr>
                <w:b/>
                <w:sz w:val="22"/>
                <w:szCs w:val="22"/>
              </w:rPr>
              <w:t>3</w:t>
            </w:r>
          </w:p>
        </w:tc>
        <w:tc>
          <w:tcPr>
            <w:tcW w:w="8281" w:type="dxa"/>
          </w:tcPr>
          <w:p w:rsidR="003E1226" w:rsidRDefault="005D62F3">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 xml:space="preserve">Hastanın </w:t>
            </w:r>
            <w:proofErr w:type="gramStart"/>
            <w:r>
              <w:rPr>
                <w:rFonts w:eastAsia="Times New Roman"/>
                <w:color w:val="000000"/>
                <w:sz w:val="22"/>
                <w:szCs w:val="22"/>
              </w:rPr>
              <w:t>hikayesini</w:t>
            </w:r>
            <w:proofErr w:type="gramEnd"/>
            <w:r>
              <w:rPr>
                <w:rFonts w:eastAsia="Times New Roman"/>
                <w:color w:val="000000"/>
                <w:sz w:val="22"/>
                <w:szCs w:val="22"/>
              </w:rPr>
              <w:t xml:space="preserve"> alabilir ve genel sistemik fizik muayenesini yapabilir. </w:t>
            </w:r>
          </w:p>
        </w:tc>
        <w:tc>
          <w:tcPr>
            <w:tcW w:w="375" w:type="dxa"/>
            <w:vAlign w:val="center"/>
          </w:tcPr>
          <w:p w:rsidR="003E1226" w:rsidRDefault="003E1226">
            <w:pPr>
              <w:jc w:val="center"/>
              <w:rPr>
                <w:sz w:val="22"/>
                <w:szCs w:val="22"/>
              </w:rPr>
            </w:pPr>
          </w:p>
        </w:tc>
        <w:tc>
          <w:tcPr>
            <w:tcW w:w="375" w:type="dxa"/>
          </w:tcPr>
          <w:p w:rsidR="003E1226" w:rsidRDefault="003E1226">
            <w:pPr>
              <w:jc w:val="center"/>
              <w:rPr>
                <w:sz w:val="22"/>
                <w:szCs w:val="22"/>
              </w:rPr>
            </w:pPr>
          </w:p>
        </w:tc>
        <w:tc>
          <w:tcPr>
            <w:tcW w:w="326" w:type="dxa"/>
            <w:vAlign w:val="center"/>
          </w:tcPr>
          <w:p w:rsidR="003E1226" w:rsidRDefault="003E1226">
            <w:pPr>
              <w:jc w:val="center"/>
              <w:rPr>
                <w:sz w:val="22"/>
                <w:szCs w:val="22"/>
              </w:rPr>
            </w:pPr>
          </w:p>
        </w:tc>
        <w:tc>
          <w:tcPr>
            <w:tcW w:w="326" w:type="dxa"/>
            <w:vAlign w:val="center"/>
          </w:tcPr>
          <w:p w:rsidR="003E1226" w:rsidRDefault="003E1226">
            <w:pPr>
              <w:jc w:val="center"/>
              <w:rPr>
                <w:sz w:val="22"/>
                <w:szCs w:val="22"/>
              </w:rPr>
            </w:pPr>
          </w:p>
        </w:tc>
        <w:tc>
          <w:tcPr>
            <w:tcW w:w="375" w:type="dxa"/>
            <w:vAlign w:val="center"/>
          </w:tcPr>
          <w:p w:rsidR="003E1226" w:rsidRDefault="005D62F3">
            <w:pPr>
              <w:jc w:val="center"/>
              <w:rPr>
                <w:sz w:val="22"/>
                <w:szCs w:val="22"/>
              </w:rPr>
            </w:pPr>
            <w:r>
              <w:rPr>
                <w:sz w:val="22"/>
                <w:szCs w:val="22"/>
              </w:rPr>
              <w:t>X</w:t>
            </w:r>
          </w:p>
        </w:tc>
      </w:tr>
      <w:tr w:rsidR="003E1226">
        <w:trPr>
          <w:trHeight w:val="534"/>
        </w:trPr>
        <w:tc>
          <w:tcPr>
            <w:tcW w:w="455" w:type="dxa"/>
          </w:tcPr>
          <w:p w:rsidR="003E1226" w:rsidRDefault="005D62F3">
            <w:pPr>
              <w:rPr>
                <w:b/>
                <w:sz w:val="22"/>
                <w:szCs w:val="22"/>
              </w:rPr>
            </w:pPr>
            <w:r>
              <w:rPr>
                <w:b/>
                <w:sz w:val="22"/>
                <w:szCs w:val="22"/>
              </w:rPr>
              <w:t>4</w:t>
            </w:r>
          </w:p>
        </w:tc>
        <w:tc>
          <w:tcPr>
            <w:tcW w:w="8281" w:type="dxa"/>
          </w:tcPr>
          <w:p w:rsidR="003E1226" w:rsidRDefault="005D62F3">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Hastalıkların tanı ve tedavisi için gerekli temel tıbbi girişimleri uygulayabilir.</w:t>
            </w:r>
          </w:p>
        </w:tc>
        <w:tc>
          <w:tcPr>
            <w:tcW w:w="375" w:type="dxa"/>
            <w:vAlign w:val="center"/>
          </w:tcPr>
          <w:p w:rsidR="003E1226" w:rsidRDefault="003E1226">
            <w:pPr>
              <w:jc w:val="center"/>
              <w:rPr>
                <w:sz w:val="22"/>
                <w:szCs w:val="22"/>
              </w:rPr>
            </w:pPr>
          </w:p>
        </w:tc>
        <w:tc>
          <w:tcPr>
            <w:tcW w:w="375" w:type="dxa"/>
          </w:tcPr>
          <w:p w:rsidR="003E1226" w:rsidRDefault="003E1226">
            <w:pPr>
              <w:jc w:val="center"/>
              <w:rPr>
                <w:sz w:val="22"/>
                <w:szCs w:val="22"/>
              </w:rPr>
            </w:pPr>
          </w:p>
        </w:tc>
        <w:tc>
          <w:tcPr>
            <w:tcW w:w="326" w:type="dxa"/>
          </w:tcPr>
          <w:p w:rsidR="003E1226" w:rsidRDefault="003E1226">
            <w:pPr>
              <w:jc w:val="center"/>
              <w:rPr>
                <w:sz w:val="22"/>
                <w:szCs w:val="22"/>
              </w:rPr>
            </w:pPr>
          </w:p>
        </w:tc>
        <w:tc>
          <w:tcPr>
            <w:tcW w:w="326" w:type="dxa"/>
            <w:vAlign w:val="center"/>
          </w:tcPr>
          <w:p w:rsidR="003E1226" w:rsidRDefault="003E1226">
            <w:pPr>
              <w:jc w:val="center"/>
              <w:rPr>
                <w:sz w:val="22"/>
                <w:szCs w:val="22"/>
              </w:rPr>
            </w:pPr>
          </w:p>
        </w:tc>
        <w:tc>
          <w:tcPr>
            <w:tcW w:w="375" w:type="dxa"/>
            <w:vAlign w:val="center"/>
          </w:tcPr>
          <w:p w:rsidR="003E1226" w:rsidRDefault="005D62F3">
            <w:pPr>
              <w:jc w:val="center"/>
              <w:rPr>
                <w:sz w:val="22"/>
                <w:szCs w:val="22"/>
              </w:rPr>
            </w:pPr>
            <w:r>
              <w:rPr>
                <w:sz w:val="22"/>
                <w:szCs w:val="22"/>
              </w:rPr>
              <w:t>X</w:t>
            </w:r>
          </w:p>
        </w:tc>
      </w:tr>
      <w:tr w:rsidR="003E1226">
        <w:trPr>
          <w:trHeight w:val="233"/>
        </w:trPr>
        <w:tc>
          <w:tcPr>
            <w:tcW w:w="455" w:type="dxa"/>
          </w:tcPr>
          <w:p w:rsidR="003E1226" w:rsidRDefault="005D62F3">
            <w:pPr>
              <w:rPr>
                <w:b/>
                <w:sz w:val="22"/>
                <w:szCs w:val="22"/>
              </w:rPr>
            </w:pPr>
            <w:r>
              <w:rPr>
                <w:b/>
                <w:sz w:val="22"/>
                <w:szCs w:val="22"/>
              </w:rPr>
              <w:t>5</w:t>
            </w:r>
          </w:p>
        </w:tc>
        <w:tc>
          <w:tcPr>
            <w:tcW w:w="8281" w:type="dxa"/>
          </w:tcPr>
          <w:p w:rsidR="003E1226" w:rsidRDefault="005D62F3">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Acil hastalıkları tedavi edebilir ve gerektiğinde uzmanlık gerektiren merkezlere tedavi hizmetleri için sevk edebilir.</w:t>
            </w:r>
          </w:p>
        </w:tc>
        <w:tc>
          <w:tcPr>
            <w:tcW w:w="375" w:type="dxa"/>
            <w:vAlign w:val="center"/>
          </w:tcPr>
          <w:p w:rsidR="003E1226" w:rsidRDefault="003E1226">
            <w:pPr>
              <w:jc w:val="center"/>
              <w:rPr>
                <w:sz w:val="22"/>
                <w:szCs w:val="22"/>
              </w:rPr>
            </w:pPr>
          </w:p>
        </w:tc>
        <w:tc>
          <w:tcPr>
            <w:tcW w:w="375" w:type="dxa"/>
          </w:tcPr>
          <w:p w:rsidR="003E1226" w:rsidRDefault="003E1226">
            <w:pPr>
              <w:jc w:val="center"/>
              <w:rPr>
                <w:sz w:val="22"/>
                <w:szCs w:val="22"/>
              </w:rPr>
            </w:pPr>
          </w:p>
        </w:tc>
        <w:tc>
          <w:tcPr>
            <w:tcW w:w="326" w:type="dxa"/>
          </w:tcPr>
          <w:p w:rsidR="003E1226" w:rsidRDefault="003E1226">
            <w:pPr>
              <w:jc w:val="center"/>
              <w:rPr>
                <w:sz w:val="22"/>
                <w:szCs w:val="22"/>
              </w:rPr>
            </w:pPr>
          </w:p>
        </w:tc>
        <w:tc>
          <w:tcPr>
            <w:tcW w:w="326" w:type="dxa"/>
            <w:vAlign w:val="center"/>
          </w:tcPr>
          <w:p w:rsidR="003E1226" w:rsidRDefault="003E1226">
            <w:pPr>
              <w:jc w:val="center"/>
              <w:rPr>
                <w:sz w:val="22"/>
                <w:szCs w:val="22"/>
              </w:rPr>
            </w:pPr>
          </w:p>
        </w:tc>
        <w:tc>
          <w:tcPr>
            <w:tcW w:w="375" w:type="dxa"/>
            <w:vAlign w:val="center"/>
          </w:tcPr>
          <w:p w:rsidR="003E1226" w:rsidRDefault="005D62F3">
            <w:pPr>
              <w:jc w:val="center"/>
              <w:rPr>
                <w:sz w:val="22"/>
                <w:szCs w:val="22"/>
              </w:rPr>
            </w:pPr>
            <w:r>
              <w:rPr>
                <w:sz w:val="22"/>
                <w:szCs w:val="22"/>
              </w:rPr>
              <w:t>X</w:t>
            </w:r>
          </w:p>
        </w:tc>
      </w:tr>
      <w:tr w:rsidR="003E1226">
        <w:trPr>
          <w:trHeight w:val="608"/>
        </w:trPr>
        <w:tc>
          <w:tcPr>
            <w:tcW w:w="455" w:type="dxa"/>
          </w:tcPr>
          <w:p w:rsidR="003E1226" w:rsidRDefault="005D62F3">
            <w:pPr>
              <w:rPr>
                <w:b/>
                <w:sz w:val="22"/>
                <w:szCs w:val="22"/>
              </w:rPr>
            </w:pPr>
            <w:r>
              <w:rPr>
                <w:b/>
                <w:sz w:val="22"/>
                <w:szCs w:val="22"/>
              </w:rPr>
              <w:t>6</w:t>
            </w:r>
          </w:p>
        </w:tc>
        <w:tc>
          <w:tcPr>
            <w:tcW w:w="8281" w:type="dxa"/>
          </w:tcPr>
          <w:p w:rsidR="003E1226" w:rsidRDefault="005D62F3">
            <w:pPr>
              <w:rPr>
                <w:sz w:val="22"/>
                <w:szCs w:val="22"/>
              </w:rPr>
            </w:pPr>
            <w:r>
              <w:rPr>
                <w:sz w:val="22"/>
                <w:szCs w:val="22"/>
              </w:rPr>
              <w:t>Koruyucu hekimlik ve adli tıp uygulamalarını yapabilir</w:t>
            </w:r>
          </w:p>
        </w:tc>
        <w:tc>
          <w:tcPr>
            <w:tcW w:w="375" w:type="dxa"/>
            <w:vAlign w:val="center"/>
          </w:tcPr>
          <w:p w:rsidR="003E1226" w:rsidRDefault="003E1226">
            <w:pPr>
              <w:jc w:val="center"/>
              <w:rPr>
                <w:sz w:val="22"/>
                <w:szCs w:val="22"/>
              </w:rPr>
            </w:pPr>
          </w:p>
        </w:tc>
        <w:tc>
          <w:tcPr>
            <w:tcW w:w="375" w:type="dxa"/>
          </w:tcPr>
          <w:p w:rsidR="003E1226" w:rsidRDefault="003E1226">
            <w:pPr>
              <w:jc w:val="center"/>
              <w:rPr>
                <w:sz w:val="22"/>
                <w:szCs w:val="22"/>
              </w:rPr>
            </w:pPr>
          </w:p>
        </w:tc>
        <w:tc>
          <w:tcPr>
            <w:tcW w:w="326" w:type="dxa"/>
          </w:tcPr>
          <w:p w:rsidR="003E1226" w:rsidRDefault="003E1226">
            <w:pPr>
              <w:jc w:val="center"/>
              <w:rPr>
                <w:sz w:val="22"/>
                <w:szCs w:val="22"/>
              </w:rPr>
            </w:pPr>
          </w:p>
        </w:tc>
        <w:tc>
          <w:tcPr>
            <w:tcW w:w="326" w:type="dxa"/>
            <w:vAlign w:val="center"/>
          </w:tcPr>
          <w:p w:rsidR="003E1226" w:rsidRDefault="003E1226">
            <w:pPr>
              <w:jc w:val="center"/>
              <w:rPr>
                <w:sz w:val="22"/>
                <w:szCs w:val="22"/>
              </w:rPr>
            </w:pPr>
          </w:p>
        </w:tc>
        <w:tc>
          <w:tcPr>
            <w:tcW w:w="375" w:type="dxa"/>
            <w:vAlign w:val="center"/>
          </w:tcPr>
          <w:p w:rsidR="003E1226" w:rsidRDefault="005D62F3">
            <w:pPr>
              <w:jc w:val="center"/>
              <w:rPr>
                <w:sz w:val="22"/>
                <w:szCs w:val="22"/>
              </w:rPr>
            </w:pPr>
            <w:r>
              <w:rPr>
                <w:sz w:val="22"/>
                <w:szCs w:val="22"/>
              </w:rPr>
              <w:t>X</w:t>
            </w:r>
          </w:p>
        </w:tc>
      </w:tr>
      <w:tr w:rsidR="003E1226">
        <w:trPr>
          <w:trHeight w:val="590"/>
        </w:trPr>
        <w:tc>
          <w:tcPr>
            <w:tcW w:w="455" w:type="dxa"/>
          </w:tcPr>
          <w:p w:rsidR="003E1226" w:rsidRDefault="005D62F3">
            <w:pPr>
              <w:rPr>
                <w:b/>
                <w:sz w:val="22"/>
                <w:szCs w:val="22"/>
              </w:rPr>
            </w:pPr>
            <w:r>
              <w:rPr>
                <w:b/>
                <w:sz w:val="22"/>
                <w:szCs w:val="22"/>
              </w:rPr>
              <w:t>7</w:t>
            </w:r>
          </w:p>
        </w:tc>
        <w:tc>
          <w:tcPr>
            <w:tcW w:w="8281" w:type="dxa"/>
          </w:tcPr>
          <w:p w:rsidR="003E1226" w:rsidRDefault="005D62F3">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 xml:space="preserve">Ulusal Sağlık Sistemi’nin yapılanması ve işleyişi hakkında genel bilgilere sahiptir. </w:t>
            </w:r>
          </w:p>
        </w:tc>
        <w:tc>
          <w:tcPr>
            <w:tcW w:w="375" w:type="dxa"/>
            <w:vAlign w:val="center"/>
          </w:tcPr>
          <w:p w:rsidR="003E1226" w:rsidRDefault="003E1226">
            <w:pPr>
              <w:jc w:val="center"/>
              <w:rPr>
                <w:sz w:val="22"/>
                <w:szCs w:val="22"/>
              </w:rPr>
            </w:pPr>
          </w:p>
        </w:tc>
        <w:tc>
          <w:tcPr>
            <w:tcW w:w="375" w:type="dxa"/>
          </w:tcPr>
          <w:p w:rsidR="003E1226" w:rsidRDefault="003E1226">
            <w:pPr>
              <w:jc w:val="center"/>
              <w:rPr>
                <w:sz w:val="22"/>
                <w:szCs w:val="22"/>
              </w:rPr>
            </w:pPr>
          </w:p>
        </w:tc>
        <w:tc>
          <w:tcPr>
            <w:tcW w:w="326" w:type="dxa"/>
          </w:tcPr>
          <w:p w:rsidR="003E1226" w:rsidRDefault="003E1226">
            <w:pPr>
              <w:jc w:val="center"/>
              <w:rPr>
                <w:sz w:val="22"/>
                <w:szCs w:val="22"/>
              </w:rPr>
            </w:pPr>
          </w:p>
        </w:tc>
        <w:tc>
          <w:tcPr>
            <w:tcW w:w="326" w:type="dxa"/>
            <w:vAlign w:val="center"/>
          </w:tcPr>
          <w:p w:rsidR="003E1226" w:rsidRDefault="003E1226">
            <w:pPr>
              <w:jc w:val="center"/>
              <w:rPr>
                <w:sz w:val="22"/>
                <w:szCs w:val="22"/>
              </w:rPr>
            </w:pPr>
          </w:p>
        </w:tc>
        <w:tc>
          <w:tcPr>
            <w:tcW w:w="375" w:type="dxa"/>
            <w:vAlign w:val="center"/>
          </w:tcPr>
          <w:p w:rsidR="003E1226" w:rsidRDefault="005D62F3">
            <w:pPr>
              <w:jc w:val="center"/>
              <w:rPr>
                <w:sz w:val="22"/>
                <w:szCs w:val="22"/>
              </w:rPr>
            </w:pPr>
            <w:r>
              <w:rPr>
                <w:sz w:val="22"/>
                <w:szCs w:val="22"/>
              </w:rPr>
              <w:t>X</w:t>
            </w:r>
          </w:p>
        </w:tc>
      </w:tr>
      <w:tr w:rsidR="003E1226">
        <w:trPr>
          <w:trHeight w:val="233"/>
        </w:trPr>
        <w:tc>
          <w:tcPr>
            <w:tcW w:w="455" w:type="dxa"/>
          </w:tcPr>
          <w:p w:rsidR="003E1226" w:rsidRDefault="005D62F3">
            <w:pPr>
              <w:rPr>
                <w:b/>
                <w:sz w:val="22"/>
                <w:szCs w:val="22"/>
              </w:rPr>
            </w:pPr>
            <w:r>
              <w:rPr>
                <w:b/>
                <w:sz w:val="22"/>
                <w:szCs w:val="22"/>
              </w:rPr>
              <w:t>8</w:t>
            </w:r>
          </w:p>
        </w:tc>
        <w:tc>
          <w:tcPr>
            <w:tcW w:w="8281" w:type="dxa"/>
          </w:tcPr>
          <w:p w:rsidR="003E1226" w:rsidRDefault="005D62F3">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Yasal sorumluluklarını bilir ve etik prensipleri tanımlayabilir.</w:t>
            </w:r>
          </w:p>
        </w:tc>
        <w:tc>
          <w:tcPr>
            <w:tcW w:w="375" w:type="dxa"/>
            <w:vAlign w:val="center"/>
          </w:tcPr>
          <w:p w:rsidR="003E1226" w:rsidRDefault="003E1226">
            <w:pPr>
              <w:jc w:val="center"/>
              <w:rPr>
                <w:sz w:val="22"/>
                <w:szCs w:val="22"/>
              </w:rPr>
            </w:pPr>
          </w:p>
        </w:tc>
        <w:tc>
          <w:tcPr>
            <w:tcW w:w="375" w:type="dxa"/>
          </w:tcPr>
          <w:p w:rsidR="003E1226" w:rsidRDefault="003E1226">
            <w:pPr>
              <w:jc w:val="center"/>
              <w:rPr>
                <w:sz w:val="22"/>
                <w:szCs w:val="22"/>
              </w:rPr>
            </w:pPr>
          </w:p>
        </w:tc>
        <w:tc>
          <w:tcPr>
            <w:tcW w:w="326" w:type="dxa"/>
          </w:tcPr>
          <w:p w:rsidR="003E1226" w:rsidRDefault="003E1226">
            <w:pPr>
              <w:jc w:val="center"/>
              <w:rPr>
                <w:sz w:val="22"/>
                <w:szCs w:val="22"/>
              </w:rPr>
            </w:pPr>
          </w:p>
        </w:tc>
        <w:tc>
          <w:tcPr>
            <w:tcW w:w="326" w:type="dxa"/>
            <w:vAlign w:val="center"/>
          </w:tcPr>
          <w:p w:rsidR="003E1226" w:rsidRDefault="003E1226">
            <w:pPr>
              <w:jc w:val="center"/>
              <w:rPr>
                <w:sz w:val="22"/>
                <w:szCs w:val="22"/>
              </w:rPr>
            </w:pPr>
          </w:p>
        </w:tc>
        <w:tc>
          <w:tcPr>
            <w:tcW w:w="375" w:type="dxa"/>
            <w:vAlign w:val="center"/>
          </w:tcPr>
          <w:p w:rsidR="003E1226" w:rsidRDefault="005D62F3">
            <w:pPr>
              <w:jc w:val="center"/>
              <w:rPr>
                <w:sz w:val="22"/>
                <w:szCs w:val="22"/>
              </w:rPr>
            </w:pPr>
            <w:r>
              <w:rPr>
                <w:sz w:val="22"/>
                <w:szCs w:val="22"/>
              </w:rPr>
              <w:t>X</w:t>
            </w:r>
          </w:p>
        </w:tc>
      </w:tr>
      <w:tr w:rsidR="003E1226">
        <w:trPr>
          <w:trHeight w:val="438"/>
        </w:trPr>
        <w:tc>
          <w:tcPr>
            <w:tcW w:w="455" w:type="dxa"/>
          </w:tcPr>
          <w:p w:rsidR="003E1226" w:rsidRDefault="005D62F3">
            <w:pPr>
              <w:rPr>
                <w:b/>
                <w:sz w:val="22"/>
                <w:szCs w:val="22"/>
              </w:rPr>
            </w:pPr>
            <w:r>
              <w:rPr>
                <w:b/>
                <w:sz w:val="22"/>
                <w:szCs w:val="22"/>
              </w:rPr>
              <w:t>9</w:t>
            </w:r>
          </w:p>
        </w:tc>
        <w:tc>
          <w:tcPr>
            <w:tcW w:w="8281" w:type="dxa"/>
          </w:tcPr>
          <w:p w:rsidR="003E1226" w:rsidRDefault="005D62F3">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Sık görülen hastalıkların birinci basamak tedavilerini etkin olarak yapabilir.</w:t>
            </w:r>
          </w:p>
        </w:tc>
        <w:tc>
          <w:tcPr>
            <w:tcW w:w="375" w:type="dxa"/>
            <w:vAlign w:val="center"/>
          </w:tcPr>
          <w:p w:rsidR="003E1226" w:rsidRDefault="003E1226">
            <w:pPr>
              <w:jc w:val="center"/>
              <w:rPr>
                <w:sz w:val="22"/>
                <w:szCs w:val="22"/>
              </w:rPr>
            </w:pPr>
          </w:p>
        </w:tc>
        <w:tc>
          <w:tcPr>
            <w:tcW w:w="375" w:type="dxa"/>
          </w:tcPr>
          <w:p w:rsidR="003E1226" w:rsidRDefault="003E1226">
            <w:pPr>
              <w:jc w:val="center"/>
              <w:rPr>
                <w:sz w:val="22"/>
                <w:szCs w:val="22"/>
              </w:rPr>
            </w:pPr>
          </w:p>
        </w:tc>
        <w:tc>
          <w:tcPr>
            <w:tcW w:w="326" w:type="dxa"/>
          </w:tcPr>
          <w:p w:rsidR="003E1226" w:rsidRDefault="003E1226">
            <w:pPr>
              <w:jc w:val="center"/>
              <w:rPr>
                <w:sz w:val="22"/>
                <w:szCs w:val="22"/>
              </w:rPr>
            </w:pPr>
          </w:p>
        </w:tc>
        <w:tc>
          <w:tcPr>
            <w:tcW w:w="326" w:type="dxa"/>
            <w:vAlign w:val="center"/>
          </w:tcPr>
          <w:p w:rsidR="003E1226" w:rsidRDefault="003E1226">
            <w:pPr>
              <w:jc w:val="center"/>
              <w:rPr>
                <w:sz w:val="22"/>
                <w:szCs w:val="22"/>
              </w:rPr>
            </w:pPr>
          </w:p>
        </w:tc>
        <w:tc>
          <w:tcPr>
            <w:tcW w:w="375" w:type="dxa"/>
            <w:vAlign w:val="center"/>
          </w:tcPr>
          <w:p w:rsidR="003E1226" w:rsidRDefault="005D62F3">
            <w:pPr>
              <w:jc w:val="center"/>
              <w:rPr>
                <w:sz w:val="22"/>
                <w:szCs w:val="22"/>
              </w:rPr>
            </w:pPr>
            <w:r>
              <w:rPr>
                <w:sz w:val="22"/>
                <w:szCs w:val="22"/>
              </w:rPr>
              <w:t>X</w:t>
            </w:r>
          </w:p>
        </w:tc>
      </w:tr>
      <w:tr w:rsidR="003E1226">
        <w:trPr>
          <w:trHeight w:val="250"/>
        </w:trPr>
        <w:tc>
          <w:tcPr>
            <w:tcW w:w="455" w:type="dxa"/>
          </w:tcPr>
          <w:p w:rsidR="003E1226" w:rsidRDefault="005D62F3">
            <w:pPr>
              <w:rPr>
                <w:b/>
                <w:sz w:val="22"/>
                <w:szCs w:val="22"/>
              </w:rPr>
            </w:pPr>
            <w:r>
              <w:rPr>
                <w:b/>
                <w:sz w:val="22"/>
                <w:szCs w:val="22"/>
              </w:rPr>
              <w:t>10</w:t>
            </w:r>
          </w:p>
        </w:tc>
        <w:tc>
          <w:tcPr>
            <w:tcW w:w="8281" w:type="dxa"/>
          </w:tcPr>
          <w:p w:rsidR="003E1226" w:rsidRDefault="005D62F3">
            <w:pPr>
              <w:pBdr>
                <w:top w:val="nil"/>
                <w:left w:val="nil"/>
                <w:bottom w:val="nil"/>
                <w:right w:val="nil"/>
                <w:between w:val="nil"/>
              </w:pBdr>
              <w:spacing w:after="200"/>
              <w:jc w:val="both"/>
              <w:rPr>
                <w:rFonts w:eastAsia="Times New Roman"/>
                <w:color w:val="000000"/>
                <w:sz w:val="22"/>
                <w:szCs w:val="22"/>
              </w:rPr>
            </w:pPr>
            <w:r>
              <w:rPr>
                <w:rFonts w:eastAsia="Times New Roman"/>
                <w:color w:val="000000"/>
                <w:sz w:val="22"/>
                <w:szCs w:val="22"/>
              </w:rPr>
              <w:t>Bilimsel toplantılar düzenleyebilir ve projeler yürütebilir.</w:t>
            </w:r>
          </w:p>
        </w:tc>
        <w:tc>
          <w:tcPr>
            <w:tcW w:w="375" w:type="dxa"/>
            <w:vAlign w:val="center"/>
          </w:tcPr>
          <w:p w:rsidR="003E1226" w:rsidRDefault="003E1226">
            <w:pPr>
              <w:jc w:val="center"/>
              <w:rPr>
                <w:sz w:val="22"/>
                <w:szCs w:val="22"/>
              </w:rPr>
            </w:pPr>
          </w:p>
        </w:tc>
        <w:tc>
          <w:tcPr>
            <w:tcW w:w="375" w:type="dxa"/>
          </w:tcPr>
          <w:p w:rsidR="003E1226" w:rsidRDefault="003E1226">
            <w:pPr>
              <w:jc w:val="center"/>
              <w:rPr>
                <w:sz w:val="22"/>
                <w:szCs w:val="22"/>
              </w:rPr>
            </w:pPr>
          </w:p>
        </w:tc>
        <w:tc>
          <w:tcPr>
            <w:tcW w:w="326" w:type="dxa"/>
          </w:tcPr>
          <w:p w:rsidR="003E1226" w:rsidRDefault="003E1226">
            <w:pPr>
              <w:jc w:val="center"/>
              <w:rPr>
                <w:sz w:val="22"/>
                <w:szCs w:val="22"/>
              </w:rPr>
            </w:pPr>
          </w:p>
        </w:tc>
        <w:tc>
          <w:tcPr>
            <w:tcW w:w="326" w:type="dxa"/>
            <w:vAlign w:val="center"/>
          </w:tcPr>
          <w:p w:rsidR="003E1226" w:rsidRDefault="003E1226">
            <w:pPr>
              <w:jc w:val="center"/>
              <w:rPr>
                <w:sz w:val="22"/>
                <w:szCs w:val="22"/>
              </w:rPr>
            </w:pPr>
          </w:p>
        </w:tc>
        <w:tc>
          <w:tcPr>
            <w:tcW w:w="375" w:type="dxa"/>
            <w:vAlign w:val="center"/>
          </w:tcPr>
          <w:p w:rsidR="003E1226" w:rsidRDefault="005D62F3">
            <w:pPr>
              <w:jc w:val="center"/>
              <w:rPr>
                <w:sz w:val="22"/>
                <w:szCs w:val="22"/>
              </w:rPr>
            </w:pPr>
            <w:r>
              <w:rPr>
                <w:sz w:val="22"/>
                <w:szCs w:val="22"/>
              </w:rPr>
              <w:t>X</w:t>
            </w:r>
          </w:p>
        </w:tc>
      </w:tr>
      <w:tr w:rsidR="003E1226">
        <w:trPr>
          <w:trHeight w:val="250"/>
        </w:trPr>
        <w:tc>
          <w:tcPr>
            <w:tcW w:w="455" w:type="dxa"/>
          </w:tcPr>
          <w:p w:rsidR="003E1226" w:rsidRDefault="005D62F3">
            <w:pPr>
              <w:rPr>
                <w:b/>
                <w:sz w:val="22"/>
                <w:szCs w:val="22"/>
              </w:rPr>
            </w:pPr>
            <w:r>
              <w:rPr>
                <w:b/>
                <w:sz w:val="22"/>
                <w:szCs w:val="22"/>
              </w:rPr>
              <w:t>11</w:t>
            </w:r>
          </w:p>
        </w:tc>
        <w:tc>
          <w:tcPr>
            <w:tcW w:w="8281" w:type="dxa"/>
          </w:tcPr>
          <w:p w:rsidR="003E1226" w:rsidRDefault="005D62F3">
            <w:pPr>
              <w:rPr>
                <w:sz w:val="22"/>
                <w:szCs w:val="22"/>
              </w:rPr>
            </w:pPr>
            <w:r>
              <w:rPr>
                <w:sz w:val="22"/>
                <w:szCs w:val="22"/>
              </w:rPr>
              <w:t xml:space="preserve">Tıp alanında </w:t>
            </w:r>
            <w:proofErr w:type="gramStart"/>
            <w:r>
              <w:rPr>
                <w:sz w:val="22"/>
                <w:szCs w:val="22"/>
              </w:rPr>
              <w:t>literatürü</w:t>
            </w:r>
            <w:proofErr w:type="gramEnd"/>
            <w:r>
              <w:rPr>
                <w:sz w:val="22"/>
                <w:szCs w:val="22"/>
              </w:rPr>
              <w:t xml:space="preserve"> izleyecek kadar yabancı dil bilir, bilimsel çalışmaları değerlendirecek kadar istatistik ve bilgisayar yöntemlerini kullanabilir.</w:t>
            </w:r>
          </w:p>
        </w:tc>
        <w:tc>
          <w:tcPr>
            <w:tcW w:w="375" w:type="dxa"/>
            <w:vAlign w:val="center"/>
          </w:tcPr>
          <w:p w:rsidR="003E1226" w:rsidRDefault="003E1226">
            <w:pPr>
              <w:jc w:val="center"/>
              <w:rPr>
                <w:sz w:val="22"/>
                <w:szCs w:val="22"/>
              </w:rPr>
            </w:pPr>
          </w:p>
        </w:tc>
        <w:tc>
          <w:tcPr>
            <w:tcW w:w="375" w:type="dxa"/>
          </w:tcPr>
          <w:p w:rsidR="003E1226" w:rsidRDefault="003E1226">
            <w:pPr>
              <w:jc w:val="center"/>
              <w:rPr>
                <w:sz w:val="22"/>
                <w:szCs w:val="22"/>
                <w:highlight w:val="yellow"/>
              </w:rPr>
            </w:pPr>
          </w:p>
        </w:tc>
        <w:tc>
          <w:tcPr>
            <w:tcW w:w="326" w:type="dxa"/>
          </w:tcPr>
          <w:p w:rsidR="003E1226" w:rsidRDefault="003E1226">
            <w:pPr>
              <w:jc w:val="center"/>
              <w:rPr>
                <w:sz w:val="22"/>
                <w:szCs w:val="22"/>
                <w:highlight w:val="yellow"/>
              </w:rPr>
            </w:pPr>
          </w:p>
        </w:tc>
        <w:tc>
          <w:tcPr>
            <w:tcW w:w="326" w:type="dxa"/>
            <w:vAlign w:val="center"/>
          </w:tcPr>
          <w:p w:rsidR="003E1226" w:rsidRDefault="003E1226">
            <w:pPr>
              <w:jc w:val="center"/>
              <w:rPr>
                <w:sz w:val="22"/>
                <w:szCs w:val="22"/>
                <w:highlight w:val="yellow"/>
              </w:rPr>
            </w:pPr>
          </w:p>
        </w:tc>
        <w:tc>
          <w:tcPr>
            <w:tcW w:w="375" w:type="dxa"/>
            <w:vAlign w:val="center"/>
          </w:tcPr>
          <w:p w:rsidR="003E1226" w:rsidRDefault="005D62F3">
            <w:pPr>
              <w:jc w:val="center"/>
              <w:rPr>
                <w:sz w:val="22"/>
                <w:szCs w:val="22"/>
                <w:highlight w:val="yellow"/>
              </w:rPr>
            </w:pPr>
            <w:r>
              <w:rPr>
                <w:sz w:val="22"/>
                <w:szCs w:val="22"/>
              </w:rPr>
              <w:t>X</w:t>
            </w:r>
          </w:p>
        </w:tc>
      </w:tr>
    </w:tbl>
    <w:p w:rsidR="003E1226" w:rsidRDefault="005D62F3">
      <w:pPr>
        <w:tabs>
          <w:tab w:val="left" w:pos="1440"/>
        </w:tabs>
        <w:rPr>
          <w:sz w:val="22"/>
          <w:szCs w:val="22"/>
        </w:rPr>
      </w:pPr>
      <w:r>
        <w:rPr>
          <w:sz w:val="22"/>
          <w:szCs w:val="22"/>
        </w:rPr>
        <w:lastRenderedPageBreak/>
        <w:t>*1 en düşük, 2 düşük, 3 orta, 4 yüksek, 5 en yüksek şeklinde de belirtilebilir.</w:t>
      </w:r>
    </w:p>
    <w:p w:rsidR="003E1226" w:rsidRDefault="003E1226">
      <w:pPr>
        <w:rPr>
          <w:b/>
          <w:sz w:val="22"/>
          <w:szCs w:val="22"/>
        </w:rPr>
      </w:pPr>
    </w:p>
    <w:p w:rsidR="003E1226" w:rsidRDefault="003E1226">
      <w:pPr>
        <w:rPr>
          <w:b/>
          <w:sz w:val="22"/>
          <w:szCs w:val="22"/>
        </w:rPr>
      </w:pPr>
    </w:p>
    <w:p w:rsidR="003E1226" w:rsidRDefault="003E1226">
      <w:pPr>
        <w:rPr>
          <w:b/>
          <w:sz w:val="22"/>
          <w:szCs w:val="22"/>
        </w:rPr>
      </w:pPr>
    </w:p>
    <w:p w:rsidR="003E1226" w:rsidRDefault="005D62F3">
      <w:pPr>
        <w:rPr>
          <w:b/>
          <w:sz w:val="22"/>
          <w:szCs w:val="22"/>
        </w:rPr>
      </w:pPr>
      <w:r>
        <w:rPr>
          <w:b/>
          <w:sz w:val="22"/>
          <w:szCs w:val="22"/>
        </w:rPr>
        <w:t>AKTS (İŞ YÜKÜ TABLOSU)</w:t>
      </w:r>
    </w:p>
    <w:tbl>
      <w:tblPr>
        <w:tblStyle w:val="a2"/>
        <w:tblW w:w="918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3"/>
        <w:gridCol w:w="1276"/>
        <w:gridCol w:w="1276"/>
        <w:gridCol w:w="1276"/>
      </w:tblGrid>
      <w:tr w:rsidR="003E1226">
        <w:tc>
          <w:tcPr>
            <w:tcW w:w="5353" w:type="dxa"/>
            <w:vAlign w:val="center"/>
          </w:tcPr>
          <w:p w:rsidR="003E1226" w:rsidRDefault="005D62F3">
            <w:pPr>
              <w:rPr>
                <w:b/>
                <w:sz w:val="22"/>
                <w:szCs w:val="22"/>
              </w:rPr>
            </w:pPr>
            <w:r>
              <w:rPr>
                <w:b/>
                <w:sz w:val="22"/>
                <w:szCs w:val="22"/>
              </w:rPr>
              <w:t>Etkinlikler</w:t>
            </w:r>
          </w:p>
        </w:tc>
        <w:tc>
          <w:tcPr>
            <w:tcW w:w="1276" w:type="dxa"/>
            <w:vAlign w:val="center"/>
          </w:tcPr>
          <w:p w:rsidR="003E1226" w:rsidRDefault="005D62F3">
            <w:pPr>
              <w:jc w:val="center"/>
              <w:rPr>
                <w:b/>
                <w:sz w:val="22"/>
                <w:szCs w:val="22"/>
              </w:rPr>
            </w:pPr>
            <w:r>
              <w:rPr>
                <w:b/>
                <w:sz w:val="22"/>
                <w:szCs w:val="22"/>
              </w:rPr>
              <w:t>Sayısı</w:t>
            </w:r>
          </w:p>
        </w:tc>
        <w:tc>
          <w:tcPr>
            <w:tcW w:w="1276" w:type="dxa"/>
            <w:vAlign w:val="center"/>
          </w:tcPr>
          <w:p w:rsidR="003E1226" w:rsidRDefault="005D62F3">
            <w:pPr>
              <w:jc w:val="center"/>
              <w:rPr>
                <w:b/>
                <w:sz w:val="22"/>
                <w:szCs w:val="22"/>
              </w:rPr>
            </w:pPr>
            <w:r>
              <w:rPr>
                <w:b/>
                <w:sz w:val="22"/>
                <w:szCs w:val="22"/>
              </w:rPr>
              <w:t>Süresi (Saat)</w:t>
            </w:r>
          </w:p>
          <w:p w:rsidR="003E1226" w:rsidRDefault="003E1226">
            <w:pPr>
              <w:jc w:val="center"/>
              <w:rPr>
                <w:sz w:val="22"/>
                <w:szCs w:val="22"/>
              </w:rPr>
            </w:pPr>
          </w:p>
        </w:tc>
        <w:tc>
          <w:tcPr>
            <w:tcW w:w="1276" w:type="dxa"/>
            <w:vAlign w:val="center"/>
          </w:tcPr>
          <w:p w:rsidR="003E1226" w:rsidRDefault="005D62F3">
            <w:pPr>
              <w:jc w:val="center"/>
              <w:rPr>
                <w:b/>
                <w:sz w:val="22"/>
                <w:szCs w:val="22"/>
              </w:rPr>
            </w:pPr>
            <w:r>
              <w:rPr>
                <w:b/>
                <w:sz w:val="22"/>
                <w:szCs w:val="22"/>
              </w:rPr>
              <w:t>Toplam</w:t>
            </w:r>
            <w:r>
              <w:rPr>
                <w:b/>
                <w:sz w:val="22"/>
                <w:szCs w:val="22"/>
              </w:rPr>
              <w:br/>
              <w:t>İş Yükü</w:t>
            </w:r>
          </w:p>
          <w:p w:rsidR="003E1226" w:rsidRDefault="003E1226">
            <w:pPr>
              <w:jc w:val="center"/>
              <w:rPr>
                <w:sz w:val="22"/>
                <w:szCs w:val="22"/>
              </w:rPr>
            </w:pPr>
          </w:p>
        </w:tc>
      </w:tr>
      <w:tr w:rsidR="003E1226">
        <w:tc>
          <w:tcPr>
            <w:tcW w:w="5353" w:type="dxa"/>
            <w:vAlign w:val="center"/>
          </w:tcPr>
          <w:p w:rsidR="003E1226" w:rsidRDefault="005D62F3">
            <w:pPr>
              <w:rPr>
                <w:b/>
                <w:sz w:val="22"/>
                <w:szCs w:val="22"/>
              </w:rPr>
            </w:pPr>
            <w:r>
              <w:rPr>
                <w:b/>
                <w:sz w:val="22"/>
                <w:szCs w:val="22"/>
              </w:rPr>
              <w:t>Ders Süresi</w:t>
            </w:r>
            <w:r>
              <w:rPr>
                <w:sz w:val="22"/>
                <w:szCs w:val="22"/>
              </w:rPr>
              <w:t xml:space="preserve">(Sınav haftası </w:t>
            </w:r>
            <w:proofErr w:type="gramStart"/>
            <w:r>
              <w:rPr>
                <w:sz w:val="22"/>
                <w:szCs w:val="22"/>
              </w:rPr>
              <w:t>dahildir</w:t>
            </w:r>
            <w:proofErr w:type="gramEnd"/>
            <w:r>
              <w:rPr>
                <w:sz w:val="22"/>
                <w:szCs w:val="22"/>
              </w:rPr>
              <w:t>: 8x toplam ders saati)</w:t>
            </w:r>
          </w:p>
        </w:tc>
        <w:tc>
          <w:tcPr>
            <w:tcW w:w="1276" w:type="dxa"/>
            <w:vAlign w:val="center"/>
          </w:tcPr>
          <w:p w:rsidR="003E1226" w:rsidRDefault="003E1226">
            <w:pPr>
              <w:jc w:val="center"/>
              <w:rPr>
                <w:b/>
                <w:sz w:val="22"/>
                <w:szCs w:val="22"/>
              </w:rPr>
            </w:pPr>
          </w:p>
        </w:tc>
        <w:tc>
          <w:tcPr>
            <w:tcW w:w="1276" w:type="dxa"/>
            <w:vAlign w:val="center"/>
          </w:tcPr>
          <w:p w:rsidR="003E1226" w:rsidRDefault="003E1226">
            <w:pPr>
              <w:jc w:val="center"/>
              <w:rPr>
                <w:b/>
                <w:sz w:val="22"/>
                <w:szCs w:val="22"/>
              </w:rPr>
            </w:pPr>
          </w:p>
        </w:tc>
        <w:tc>
          <w:tcPr>
            <w:tcW w:w="1276" w:type="dxa"/>
            <w:vAlign w:val="center"/>
          </w:tcPr>
          <w:p w:rsidR="003E1226" w:rsidRDefault="003E1226">
            <w:pPr>
              <w:jc w:val="center"/>
              <w:rPr>
                <w:b/>
                <w:sz w:val="22"/>
                <w:szCs w:val="22"/>
              </w:rPr>
            </w:pPr>
          </w:p>
        </w:tc>
      </w:tr>
      <w:tr w:rsidR="003E1226">
        <w:tc>
          <w:tcPr>
            <w:tcW w:w="5353" w:type="dxa"/>
            <w:vAlign w:val="center"/>
          </w:tcPr>
          <w:p w:rsidR="003E1226" w:rsidRDefault="005D62F3">
            <w:pPr>
              <w:rPr>
                <w:b/>
                <w:sz w:val="22"/>
                <w:szCs w:val="22"/>
              </w:rPr>
            </w:pPr>
            <w:proofErr w:type="spellStart"/>
            <w:r>
              <w:rPr>
                <w:b/>
                <w:sz w:val="22"/>
                <w:szCs w:val="22"/>
              </w:rPr>
              <w:t>Laboratuar</w:t>
            </w:r>
            <w:proofErr w:type="spellEnd"/>
          </w:p>
        </w:tc>
        <w:tc>
          <w:tcPr>
            <w:tcW w:w="1276" w:type="dxa"/>
            <w:vAlign w:val="center"/>
          </w:tcPr>
          <w:p w:rsidR="003E1226" w:rsidRDefault="003E1226">
            <w:pPr>
              <w:jc w:val="center"/>
              <w:rPr>
                <w:b/>
                <w:sz w:val="22"/>
                <w:szCs w:val="22"/>
              </w:rPr>
            </w:pPr>
          </w:p>
        </w:tc>
        <w:tc>
          <w:tcPr>
            <w:tcW w:w="1276" w:type="dxa"/>
            <w:vAlign w:val="center"/>
          </w:tcPr>
          <w:p w:rsidR="003E1226" w:rsidRDefault="003E1226">
            <w:pPr>
              <w:jc w:val="center"/>
              <w:rPr>
                <w:b/>
                <w:sz w:val="22"/>
                <w:szCs w:val="22"/>
              </w:rPr>
            </w:pPr>
          </w:p>
        </w:tc>
        <w:tc>
          <w:tcPr>
            <w:tcW w:w="1276" w:type="dxa"/>
            <w:vAlign w:val="center"/>
          </w:tcPr>
          <w:p w:rsidR="003E1226" w:rsidRDefault="003E1226">
            <w:pPr>
              <w:jc w:val="center"/>
              <w:rPr>
                <w:b/>
                <w:sz w:val="22"/>
                <w:szCs w:val="22"/>
              </w:rPr>
            </w:pPr>
          </w:p>
        </w:tc>
      </w:tr>
      <w:tr w:rsidR="003E1226">
        <w:tc>
          <w:tcPr>
            <w:tcW w:w="5353" w:type="dxa"/>
            <w:vAlign w:val="center"/>
          </w:tcPr>
          <w:p w:rsidR="003E1226" w:rsidRDefault="005D62F3">
            <w:pPr>
              <w:rPr>
                <w:sz w:val="22"/>
                <w:szCs w:val="22"/>
              </w:rPr>
            </w:pPr>
            <w:r>
              <w:rPr>
                <w:b/>
                <w:sz w:val="22"/>
                <w:szCs w:val="22"/>
              </w:rPr>
              <w:t>Uygulama</w:t>
            </w:r>
          </w:p>
        </w:tc>
        <w:tc>
          <w:tcPr>
            <w:tcW w:w="1276" w:type="dxa"/>
            <w:vAlign w:val="center"/>
          </w:tcPr>
          <w:p w:rsidR="003E1226" w:rsidRDefault="005D62F3">
            <w:pPr>
              <w:jc w:val="center"/>
              <w:rPr>
                <w:b/>
                <w:sz w:val="22"/>
                <w:szCs w:val="22"/>
              </w:rPr>
            </w:pPr>
            <w:r>
              <w:rPr>
                <w:b/>
                <w:sz w:val="22"/>
                <w:szCs w:val="22"/>
              </w:rPr>
              <w:t>352</w:t>
            </w:r>
          </w:p>
        </w:tc>
        <w:tc>
          <w:tcPr>
            <w:tcW w:w="1276" w:type="dxa"/>
            <w:vAlign w:val="center"/>
          </w:tcPr>
          <w:p w:rsidR="003E1226" w:rsidRDefault="005D62F3">
            <w:pPr>
              <w:jc w:val="center"/>
              <w:rPr>
                <w:b/>
                <w:sz w:val="22"/>
                <w:szCs w:val="22"/>
              </w:rPr>
            </w:pPr>
            <w:r>
              <w:rPr>
                <w:b/>
                <w:sz w:val="22"/>
                <w:szCs w:val="22"/>
              </w:rPr>
              <w:t>1</w:t>
            </w:r>
          </w:p>
        </w:tc>
        <w:tc>
          <w:tcPr>
            <w:tcW w:w="1276" w:type="dxa"/>
            <w:vAlign w:val="center"/>
          </w:tcPr>
          <w:p w:rsidR="003E1226" w:rsidRDefault="005D62F3">
            <w:pPr>
              <w:jc w:val="center"/>
              <w:rPr>
                <w:b/>
                <w:sz w:val="22"/>
                <w:szCs w:val="22"/>
              </w:rPr>
            </w:pPr>
            <w:r>
              <w:rPr>
                <w:b/>
                <w:sz w:val="22"/>
                <w:szCs w:val="22"/>
              </w:rPr>
              <w:t>352</w:t>
            </w:r>
          </w:p>
        </w:tc>
      </w:tr>
      <w:tr w:rsidR="003E1226">
        <w:tc>
          <w:tcPr>
            <w:tcW w:w="5353" w:type="dxa"/>
            <w:vAlign w:val="center"/>
          </w:tcPr>
          <w:p w:rsidR="003E1226" w:rsidRDefault="005D62F3">
            <w:pPr>
              <w:rPr>
                <w:sz w:val="22"/>
                <w:szCs w:val="22"/>
              </w:rPr>
            </w:pPr>
            <w:r>
              <w:rPr>
                <w:b/>
                <w:sz w:val="22"/>
                <w:szCs w:val="22"/>
              </w:rPr>
              <w:t xml:space="preserve">Derse Özgü Staj </w:t>
            </w:r>
            <w:r>
              <w:rPr>
                <w:sz w:val="22"/>
                <w:szCs w:val="22"/>
              </w:rPr>
              <w:t xml:space="preserve">(varsa) </w:t>
            </w:r>
          </w:p>
        </w:tc>
        <w:tc>
          <w:tcPr>
            <w:tcW w:w="1276" w:type="dxa"/>
            <w:vAlign w:val="center"/>
          </w:tcPr>
          <w:p w:rsidR="003E1226" w:rsidRDefault="003E1226">
            <w:pPr>
              <w:jc w:val="center"/>
              <w:rPr>
                <w:b/>
                <w:sz w:val="22"/>
                <w:szCs w:val="22"/>
              </w:rPr>
            </w:pPr>
          </w:p>
        </w:tc>
        <w:tc>
          <w:tcPr>
            <w:tcW w:w="1276" w:type="dxa"/>
            <w:vAlign w:val="center"/>
          </w:tcPr>
          <w:p w:rsidR="003E1226" w:rsidRDefault="003E1226">
            <w:pPr>
              <w:jc w:val="center"/>
              <w:rPr>
                <w:b/>
                <w:sz w:val="22"/>
                <w:szCs w:val="22"/>
              </w:rPr>
            </w:pPr>
          </w:p>
        </w:tc>
        <w:tc>
          <w:tcPr>
            <w:tcW w:w="1276" w:type="dxa"/>
            <w:vAlign w:val="center"/>
          </w:tcPr>
          <w:p w:rsidR="003E1226" w:rsidRDefault="003E1226">
            <w:pPr>
              <w:jc w:val="center"/>
              <w:rPr>
                <w:b/>
                <w:sz w:val="22"/>
                <w:szCs w:val="22"/>
              </w:rPr>
            </w:pPr>
          </w:p>
        </w:tc>
      </w:tr>
      <w:tr w:rsidR="003E1226">
        <w:tc>
          <w:tcPr>
            <w:tcW w:w="5353" w:type="dxa"/>
            <w:vAlign w:val="center"/>
          </w:tcPr>
          <w:p w:rsidR="003E1226" w:rsidRDefault="005D62F3">
            <w:pPr>
              <w:rPr>
                <w:b/>
                <w:sz w:val="22"/>
                <w:szCs w:val="22"/>
              </w:rPr>
            </w:pPr>
            <w:r>
              <w:rPr>
                <w:b/>
                <w:sz w:val="22"/>
                <w:szCs w:val="22"/>
              </w:rPr>
              <w:t>Alan Çalışması</w:t>
            </w:r>
          </w:p>
        </w:tc>
        <w:tc>
          <w:tcPr>
            <w:tcW w:w="1276" w:type="dxa"/>
            <w:vAlign w:val="center"/>
          </w:tcPr>
          <w:p w:rsidR="003E1226" w:rsidRDefault="003E1226">
            <w:pPr>
              <w:jc w:val="center"/>
              <w:rPr>
                <w:b/>
                <w:sz w:val="22"/>
                <w:szCs w:val="22"/>
              </w:rPr>
            </w:pPr>
          </w:p>
        </w:tc>
        <w:tc>
          <w:tcPr>
            <w:tcW w:w="1276" w:type="dxa"/>
            <w:vAlign w:val="center"/>
          </w:tcPr>
          <w:p w:rsidR="003E1226" w:rsidRDefault="003E1226">
            <w:pPr>
              <w:jc w:val="center"/>
              <w:rPr>
                <w:b/>
                <w:sz w:val="22"/>
                <w:szCs w:val="22"/>
              </w:rPr>
            </w:pPr>
          </w:p>
        </w:tc>
        <w:tc>
          <w:tcPr>
            <w:tcW w:w="1276" w:type="dxa"/>
            <w:vAlign w:val="center"/>
          </w:tcPr>
          <w:p w:rsidR="003E1226" w:rsidRDefault="003E1226">
            <w:pPr>
              <w:jc w:val="center"/>
              <w:rPr>
                <w:b/>
                <w:sz w:val="22"/>
                <w:szCs w:val="22"/>
              </w:rPr>
            </w:pPr>
          </w:p>
        </w:tc>
      </w:tr>
      <w:tr w:rsidR="003E1226">
        <w:trPr>
          <w:trHeight w:val="500"/>
        </w:trPr>
        <w:tc>
          <w:tcPr>
            <w:tcW w:w="5353" w:type="dxa"/>
            <w:vAlign w:val="center"/>
          </w:tcPr>
          <w:p w:rsidR="003E1226" w:rsidRDefault="005D62F3">
            <w:pPr>
              <w:rPr>
                <w:sz w:val="22"/>
                <w:szCs w:val="22"/>
              </w:rPr>
            </w:pPr>
            <w:r>
              <w:rPr>
                <w:b/>
                <w:sz w:val="22"/>
                <w:szCs w:val="22"/>
              </w:rPr>
              <w:t>Sınıf Dışı Ders Çalışma Süresi</w:t>
            </w:r>
            <w:r>
              <w:rPr>
                <w:sz w:val="22"/>
                <w:szCs w:val="22"/>
              </w:rPr>
              <w:t xml:space="preserve"> (Ön çalışma, pekiştirme)</w:t>
            </w:r>
          </w:p>
          <w:p w:rsidR="003E1226" w:rsidRDefault="003E1226">
            <w:pPr>
              <w:rPr>
                <w:b/>
                <w:sz w:val="22"/>
                <w:szCs w:val="22"/>
              </w:rPr>
            </w:pPr>
          </w:p>
        </w:tc>
        <w:tc>
          <w:tcPr>
            <w:tcW w:w="1276" w:type="dxa"/>
            <w:vAlign w:val="center"/>
          </w:tcPr>
          <w:p w:rsidR="003E1226" w:rsidRDefault="003E1226">
            <w:pPr>
              <w:jc w:val="center"/>
              <w:rPr>
                <w:b/>
                <w:sz w:val="22"/>
                <w:szCs w:val="22"/>
              </w:rPr>
            </w:pPr>
          </w:p>
        </w:tc>
        <w:tc>
          <w:tcPr>
            <w:tcW w:w="1276" w:type="dxa"/>
            <w:vAlign w:val="center"/>
          </w:tcPr>
          <w:p w:rsidR="003E1226" w:rsidRDefault="003E1226">
            <w:pPr>
              <w:jc w:val="center"/>
              <w:rPr>
                <w:b/>
                <w:sz w:val="22"/>
                <w:szCs w:val="22"/>
              </w:rPr>
            </w:pPr>
          </w:p>
        </w:tc>
        <w:tc>
          <w:tcPr>
            <w:tcW w:w="1276" w:type="dxa"/>
            <w:vAlign w:val="center"/>
          </w:tcPr>
          <w:p w:rsidR="003E1226" w:rsidRDefault="003E1226">
            <w:pPr>
              <w:jc w:val="center"/>
              <w:rPr>
                <w:b/>
                <w:sz w:val="22"/>
                <w:szCs w:val="22"/>
              </w:rPr>
            </w:pPr>
          </w:p>
        </w:tc>
      </w:tr>
      <w:tr w:rsidR="003E1226">
        <w:tc>
          <w:tcPr>
            <w:tcW w:w="5353" w:type="dxa"/>
            <w:vAlign w:val="center"/>
          </w:tcPr>
          <w:p w:rsidR="003E1226" w:rsidRDefault="005D62F3">
            <w:pPr>
              <w:rPr>
                <w:b/>
                <w:sz w:val="22"/>
                <w:szCs w:val="22"/>
              </w:rPr>
            </w:pPr>
            <w:r>
              <w:rPr>
                <w:b/>
                <w:sz w:val="22"/>
                <w:szCs w:val="22"/>
              </w:rPr>
              <w:t>Sunum / Seminer Hazırlama</w:t>
            </w:r>
          </w:p>
        </w:tc>
        <w:tc>
          <w:tcPr>
            <w:tcW w:w="1276" w:type="dxa"/>
            <w:vAlign w:val="center"/>
          </w:tcPr>
          <w:p w:rsidR="003E1226" w:rsidRDefault="003E1226">
            <w:pPr>
              <w:jc w:val="center"/>
              <w:rPr>
                <w:b/>
                <w:sz w:val="22"/>
                <w:szCs w:val="22"/>
              </w:rPr>
            </w:pPr>
          </w:p>
        </w:tc>
        <w:tc>
          <w:tcPr>
            <w:tcW w:w="1276" w:type="dxa"/>
            <w:vAlign w:val="center"/>
          </w:tcPr>
          <w:p w:rsidR="003E1226" w:rsidRDefault="003E1226">
            <w:pPr>
              <w:jc w:val="center"/>
              <w:rPr>
                <w:b/>
                <w:sz w:val="22"/>
                <w:szCs w:val="22"/>
              </w:rPr>
            </w:pPr>
          </w:p>
        </w:tc>
        <w:tc>
          <w:tcPr>
            <w:tcW w:w="1276" w:type="dxa"/>
            <w:vAlign w:val="center"/>
          </w:tcPr>
          <w:p w:rsidR="003E1226" w:rsidRDefault="003E1226">
            <w:pPr>
              <w:jc w:val="center"/>
              <w:rPr>
                <w:b/>
                <w:sz w:val="22"/>
                <w:szCs w:val="22"/>
              </w:rPr>
            </w:pPr>
          </w:p>
        </w:tc>
      </w:tr>
      <w:tr w:rsidR="003E1226">
        <w:tc>
          <w:tcPr>
            <w:tcW w:w="5353" w:type="dxa"/>
            <w:vAlign w:val="center"/>
          </w:tcPr>
          <w:p w:rsidR="003E1226" w:rsidRDefault="005D62F3">
            <w:pPr>
              <w:rPr>
                <w:sz w:val="22"/>
                <w:szCs w:val="22"/>
              </w:rPr>
            </w:pPr>
            <w:r>
              <w:rPr>
                <w:b/>
                <w:sz w:val="22"/>
                <w:szCs w:val="22"/>
              </w:rPr>
              <w:t>Proje</w:t>
            </w:r>
          </w:p>
        </w:tc>
        <w:tc>
          <w:tcPr>
            <w:tcW w:w="1276" w:type="dxa"/>
            <w:vAlign w:val="center"/>
          </w:tcPr>
          <w:p w:rsidR="003E1226" w:rsidRDefault="003E1226">
            <w:pPr>
              <w:jc w:val="center"/>
              <w:rPr>
                <w:sz w:val="22"/>
                <w:szCs w:val="22"/>
              </w:rPr>
            </w:pPr>
          </w:p>
        </w:tc>
        <w:tc>
          <w:tcPr>
            <w:tcW w:w="1276" w:type="dxa"/>
            <w:vAlign w:val="center"/>
          </w:tcPr>
          <w:p w:rsidR="003E1226" w:rsidRDefault="003E1226">
            <w:pPr>
              <w:jc w:val="center"/>
              <w:rPr>
                <w:sz w:val="22"/>
                <w:szCs w:val="22"/>
              </w:rPr>
            </w:pPr>
          </w:p>
        </w:tc>
        <w:tc>
          <w:tcPr>
            <w:tcW w:w="1276" w:type="dxa"/>
            <w:vAlign w:val="center"/>
          </w:tcPr>
          <w:p w:rsidR="003E1226" w:rsidRDefault="003E1226">
            <w:pPr>
              <w:jc w:val="center"/>
              <w:rPr>
                <w:sz w:val="22"/>
                <w:szCs w:val="22"/>
              </w:rPr>
            </w:pPr>
          </w:p>
        </w:tc>
      </w:tr>
      <w:tr w:rsidR="003E1226">
        <w:tc>
          <w:tcPr>
            <w:tcW w:w="5353" w:type="dxa"/>
            <w:vAlign w:val="center"/>
          </w:tcPr>
          <w:p w:rsidR="003E1226" w:rsidRDefault="005D62F3">
            <w:pPr>
              <w:rPr>
                <w:sz w:val="22"/>
                <w:szCs w:val="22"/>
              </w:rPr>
            </w:pPr>
            <w:r>
              <w:rPr>
                <w:b/>
                <w:sz w:val="22"/>
                <w:szCs w:val="22"/>
              </w:rPr>
              <w:t>Ödevler</w:t>
            </w:r>
          </w:p>
        </w:tc>
        <w:tc>
          <w:tcPr>
            <w:tcW w:w="1276" w:type="dxa"/>
            <w:vAlign w:val="center"/>
          </w:tcPr>
          <w:p w:rsidR="003E1226" w:rsidRDefault="003E1226">
            <w:pPr>
              <w:jc w:val="center"/>
              <w:rPr>
                <w:b/>
                <w:sz w:val="22"/>
                <w:szCs w:val="22"/>
              </w:rPr>
            </w:pPr>
          </w:p>
        </w:tc>
        <w:tc>
          <w:tcPr>
            <w:tcW w:w="1276" w:type="dxa"/>
            <w:vAlign w:val="center"/>
          </w:tcPr>
          <w:p w:rsidR="003E1226" w:rsidRDefault="003E1226">
            <w:pPr>
              <w:jc w:val="center"/>
              <w:rPr>
                <w:b/>
                <w:sz w:val="22"/>
                <w:szCs w:val="22"/>
              </w:rPr>
            </w:pPr>
          </w:p>
        </w:tc>
        <w:tc>
          <w:tcPr>
            <w:tcW w:w="1276" w:type="dxa"/>
            <w:vAlign w:val="center"/>
          </w:tcPr>
          <w:p w:rsidR="003E1226" w:rsidRDefault="003E1226">
            <w:pPr>
              <w:jc w:val="center"/>
              <w:rPr>
                <w:b/>
                <w:sz w:val="22"/>
                <w:szCs w:val="22"/>
              </w:rPr>
            </w:pPr>
          </w:p>
        </w:tc>
      </w:tr>
      <w:tr w:rsidR="003E1226">
        <w:tc>
          <w:tcPr>
            <w:tcW w:w="5353" w:type="dxa"/>
            <w:vAlign w:val="center"/>
          </w:tcPr>
          <w:p w:rsidR="003E1226" w:rsidRDefault="005D62F3">
            <w:pPr>
              <w:rPr>
                <w:sz w:val="22"/>
                <w:szCs w:val="22"/>
              </w:rPr>
            </w:pPr>
            <w:r>
              <w:rPr>
                <w:b/>
                <w:sz w:val="22"/>
                <w:szCs w:val="22"/>
              </w:rPr>
              <w:t>Kurul Sonu Sınavı</w:t>
            </w:r>
          </w:p>
        </w:tc>
        <w:tc>
          <w:tcPr>
            <w:tcW w:w="1276" w:type="dxa"/>
            <w:vAlign w:val="center"/>
          </w:tcPr>
          <w:p w:rsidR="003E1226" w:rsidRDefault="003E1226">
            <w:pPr>
              <w:jc w:val="center"/>
              <w:rPr>
                <w:b/>
                <w:sz w:val="22"/>
                <w:szCs w:val="22"/>
              </w:rPr>
            </w:pPr>
          </w:p>
        </w:tc>
        <w:tc>
          <w:tcPr>
            <w:tcW w:w="1276" w:type="dxa"/>
            <w:vAlign w:val="center"/>
          </w:tcPr>
          <w:p w:rsidR="003E1226" w:rsidRDefault="003E1226">
            <w:pPr>
              <w:jc w:val="center"/>
              <w:rPr>
                <w:b/>
                <w:sz w:val="22"/>
                <w:szCs w:val="22"/>
              </w:rPr>
            </w:pPr>
          </w:p>
        </w:tc>
        <w:tc>
          <w:tcPr>
            <w:tcW w:w="1276" w:type="dxa"/>
            <w:vAlign w:val="center"/>
          </w:tcPr>
          <w:p w:rsidR="003E1226" w:rsidRDefault="003E1226">
            <w:pPr>
              <w:jc w:val="center"/>
              <w:rPr>
                <w:b/>
                <w:sz w:val="22"/>
                <w:szCs w:val="22"/>
              </w:rPr>
            </w:pPr>
          </w:p>
        </w:tc>
      </w:tr>
      <w:tr w:rsidR="003E1226">
        <w:tc>
          <w:tcPr>
            <w:tcW w:w="5353" w:type="dxa"/>
          </w:tcPr>
          <w:p w:rsidR="003E1226" w:rsidRDefault="005D62F3">
            <w:pPr>
              <w:jc w:val="right"/>
              <w:rPr>
                <w:b/>
                <w:sz w:val="22"/>
                <w:szCs w:val="22"/>
              </w:rPr>
            </w:pPr>
            <w:r>
              <w:rPr>
                <w:b/>
                <w:sz w:val="22"/>
                <w:szCs w:val="22"/>
              </w:rPr>
              <w:t xml:space="preserve">Toplam İş Yükü </w:t>
            </w:r>
          </w:p>
        </w:tc>
        <w:tc>
          <w:tcPr>
            <w:tcW w:w="1276" w:type="dxa"/>
            <w:vAlign w:val="center"/>
          </w:tcPr>
          <w:p w:rsidR="003E1226" w:rsidRDefault="003E1226">
            <w:pPr>
              <w:jc w:val="center"/>
              <w:rPr>
                <w:b/>
                <w:sz w:val="22"/>
                <w:szCs w:val="22"/>
              </w:rPr>
            </w:pPr>
          </w:p>
        </w:tc>
        <w:tc>
          <w:tcPr>
            <w:tcW w:w="1276" w:type="dxa"/>
            <w:vAlign w:val="center"/>
          </w:tcPr>
          <w:p w:rsidR="003E1226" w:rsidRDefault="003E1226">
            <w:pPr>
              <w:jc w:val="center"/>
              <w:rPr>
                <w:b/>
                <w:sz w:val="22"/>
                <w:szCs w:val="22"/>
              </w:rPr>
            </w:pPr>
          </w:p>
        </w:tc>
        <w:tc>
          <w:tcPr>
            <w:tcW w:w="1276" w:type="dxa"/>
            <w:vAlign w:val="center"/>
          </w:tcPr>
          <w:p w:rsidR="003E1226" w:rsidRDefault="005D62F3">
            <w:pPr>
              <w:jc w:val="center"/>
              <w:rPr>
                <w:b/>
                <w:sz w:val="22"/>
                <w:szCs w:val="22"/>
              </w:rPr>
            </w:pPr>
            <w:r>
              <w:rPr>
                <w:b/>
                <w:sz w:val="22"/>
                <w:szCs w:val="22"/>
              </w:rPr>
              <w:t>352</w:t>
            </w:r>
          </w:p>
        </w:tc>
      </w:tr>
    </w:tbl>
    <w:p w:rsidR="003E1226" w:rsidRDefault="003E1226">
      <w:pPr>
        <w:rPr>
          <w:sz w:val="22"/>
          <w:szCs w:val="22"/>
        </w:rPr>
      </w:pPr>
    </w:p>
    <w:p w:rsidR="003E1226" w:rsidRDefault="003E1226">
      <w:pPr>
        <w:rPr>
          <w:sz w:val="22"/>
          <w:szCs w:val="22"/>
        </w:rPr>
      </w:pPr>
    </w:p>
    <w:sectPr w:rsidR="003E1226">
      <w:headerReference w:type="even" r:id="rId10"/>
      <w:headerReference w:type="default" r:id="rId11"/>
      <w:footerReference w:type="even" r:id="rId12"/>
      <w:footerReference w:type="default" r:id="rId13"/>
      <w:headerReference w:type="first" r:id="rId14"/>
      <w:footerReference w:type="first" r:id="rId15"/>
      <w:pgSz w:w="11900" w:h="16840"/>
      <w:pgMar w:top="993" w:right="843" w:bottom="1135" w:left="1800" w:header="283" w:footer="283"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5A8" w:rsidRDefault="007A25A8">
      <w:r>
        <w:separator/>
      </w:r>
    </w:p>
  </w:endnote>
  <w:endnote w:type="continuationSeparator" w:id="0">
    <w:p w:rsidR="007A25A8" w:rsidRDefault="007A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226" w:rsidRDefault="003E1226">
    <w:pPr>
      <w:pBdr>
        <w:top w:val="nil"/>
        <w:left w:val="nil"/>
        <w:bottom w:val="nil"/>
        <w:right w:val="nil"/>
        <w:between w:val="nil"/>
      </w:pBdr>
      <w:tabs>
        <w:tab w:val="center" w:pos="4536"/>
        <w:tab w:val="right" w:pos="9072"/>
      </w:tabs>
      <w:rPr>
        <w:rFonts w:eastAsia="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226" w:rsidRDefault="005D62F3">
    <w:pPr>
      <w:tabs>
        <w:tab w:val="center" w:pos="4550"/>
        <w:tab w:val="left" w:pos="5818"/>
      </w:tabs>
      <w:ind w:right="260"/>
      <w:jc w:val="right"/>
      <w:rPr>
        <w:color w:val="222A35"/>
      </w:rPr>
    </w:pPr>
    <w:r>
      <w:rPr>
        <w:color w:val="8496B0"/>
      </w:rPr>
      <w:t xml:space="preserve"> </w:t>
    </w:r>
    <w:r>
      <w:rPr>
        <w:color w:val="323E4F"/>
      </w:rPr>
      <w:fldChar w:fldCharType="begin"/>
    </w:r>
    <w:r>
      <w:rPr>
        <w:color w:val="323E4F"/>
      </w:rPr>
      <w:instrText>PAGE</w:instrText>
    </w:r>
    <w:r>
      <w:rPr>
        <w:color w:val="323E4F"/>
      </w:rPr>
      <w:fldChar w:fldCharType="separate"/>
    </w:r>
    <w:r w:rsidR="003A4E45">
      <w:rPr>
        <w:noProof/>
        <w:color w:val="323E4F"/>
      </w:rPr>
      <w:t>3</w:t>
    </w:r>
    <w:r>
      <w:rPr>
        <w:color w:val="323E4F"/>
      </w:rPr>
      <w:fldChar w:fldCharType="end"/>
    </w:r>
    <w:r>
      <w:rPr>
        <w:color w:val="323E4F"/>
      </w:rPr>
      <w:t xml:space="preserve"> | </w:t>
    </w:r>
    <w:r>
      <w:rPr>
        <w:color w:val="323E4F"/>
      </w:rPr>
      <w:fldChar w:fldCharType="begin"/>
    </w:r>
    <w:r>
      <w:rPr>
        <w:color w:val="323E4F"/>
      </w:rPr>
      <w:instrText>NUMPAGES</w:instrText>
    </w:r>
    <w:r>
      <w:rPr>
        <w:color w:val="323E4F"/>
      </w:rPr>
      <w:fldChar w:fldCharType="separate"/>
    </w:r>
    <w:r w:rsidR="003A4E45">
      <w:rPr>
        <w:noProof/>
        <w:color w:val="323E4F"/>
      </w:rPr>
      <w:t>3</w:t>
    </w:r>
    <w:r>
      <w:rPr>
        <w:color w:val="323E4F"/>
      </w:rPr>
      <w:fldChar w:fldCharType="end"/>
    </w:r>
  </w:p>
  <w:p w:rsidR="003E1226" w:rsidRDefault="003E1226">
    <w:pPr>
      <w:pBdr>
        <w:top w:val="nil"/>
        <w:left w:val="nil"/>
        <w:bottom w:val="nil"/>
        <w:right w:val="nil"/>
        <w:between w:val="nil"/>
      </w:pBdr>
      <w:tabs>
        <w:tab w:val="center" w:pos="4536"/>
        <w:tab w:val="right" w:pos="9072"/>
      </w:tabs>
      <w:rPr>
        <w:rFonts w:eastAsia="Times New Roman"/>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226" w:rsidRDefault="003E1226">
    <w:pPr>
      <w:pBdr>
        <w:top w:val="nil"/>
        <w:left w:val="nil"/>
        <w:bottom w:val="nil"/>
        <w:right w:val="nil"/>
        <w:between w:val="nil"/>
      </w:pBdr>
      <w:tabs>
        <w:tab w:val="center" w:pos="4536"/>
        <w:tab w:val="right" w:pos="9072"/>
      </w:tabs>
      <w:rPr>
        <w:rFonts w:eastAsia="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5A8" w:rsidRDefault="007A25A8">
      <w:r>
        <w:separator/>
      </w:r>
    </w:p>
  </w:footnote>
  <w:footnote w:type="continuationSeparator" w:id="0">
    <w:p w:rsidR="007A25A8" w:rsidRDefault="007A2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226" w:rsidRDefault="003E1226">
    <w:pPr>
      <w:pBdr>
        <w:top w:val="nil"/>
        <w:left w:val="nil"/>
        <w:bottom w:val="nil"/>
        <w:right w:val="nil"/>
        <w:between w:val="nil"/>
      </w:pBdr>
      <w:tabs>
        <w:tab w:val="center" w:pos="4536"/>
        <w:tab w:val="right" w:pos="9072"/>
      </w:tabs>
      <w:rPr>
        <w:rFonts w:eastAsia="Times New Roman"/>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226" w:rsidRDefault="005D62F3">
    <w:pPr>
      <w:pBdr>
        <w:top w:val="nil"/>
        <w:left w:val="nil"/>
        <w:bottom w:val="nil"/>
        <w:right w:val="nil"/>
        <w:between w:val="nil"/>
      </w:pBdr>
      <w:tabs>
        <w:tab w:val="center" w:pos="4536"/>
        <w:tab w:val="right" w:pos="9072"/>
      </w:tabs>
      <w:jc w:val="center"/>
      <w:rPr>
        <w:rFonts w:eastAsia="Times New Roman"/>
        <w:color w:val="000000"/>
      </w:rPr>
    </w:pPr>
    <w:bookmarkStart w:id="1" w:name="_heading=h.gjdgxs" w:colFirst="0" w:colLast="0"/>
    <w:bookmarkEnd w:id="1"/>
    <w:r>
      <w:rPr>
        <w:rFonts w:eastAsia="Times New Roman"/>
        <w:noProof/>
        <w:color w:val="000000"/>
        <w:lang w:eastAsia="tr-TR"/>
      </w:rPr>
      <w:drawing>
        <wp:inline distT="0" distB="0" distL="0" distR="0">
          <wp:extent cx="2229677" cy="9900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29677" cy="990000"/>
                  </a:xfrm>
                  <a:prstGeom prst="rect">
                    <a:avLst/>
                  </a:prstGeom>
                  <a:ln/>
                </pic:spPr>
              </pic:pic>
            </a:graphicData>
          </a:graphic>
        </wp:inline>
      </w:drawing>
    </w:r>
  </w:p>
  <w:p w:rsidR="003E1226" w:rsidRDefault="003E1226">
    <w:pPr>
      <w:pBdr>
        <w:top w:val="nil"/>
        <w:left w:val="nil"/>
        <w:bottom w:val="nil"/>
        <w:right w:val="nil"/>
        <w:between w:val="nil"/>
      </w:pBdr>
      <w:tabs>
        <w:tab w:val="center" w:pos="4536"/>
        <w:tab w:val="right" w:pos="9072"/>
      </w:tabs>
      <w:rPr>
        <w:rFonts w:eastAsia="Times New Roman"/>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226" w:rsidRDefault="003E1226">
    <w:pPr>
      <w:pBdr>
        <w:top w:val="nil"/>
        <w:left w:val="nil"/>
        <w:bottom w:val="nil"/>
        <w:right w:val="nil"/>
        <w:between w:val="nil"/>
      </w:pBdr>
      <w:tabs>
        <w:tab w:val="center" w:pos="4536"/>
        <w:tab w:val="right" w:pos="9072"/>
      </w:tabs>
      <w:rPr>
        <w:rFonts w:eastAsia="Times New Roman"/>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A0B27"/>
    <w:multiLevelType w:val="multilevel"/>
    <w:tmpl w:val="373436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E1226"/>
    <w:rsid w:val="000475D8"/>
    <w:rsid w:val="003A4E45"/>
    <w:rsid w:val="003E1226"/>
    <w:rsid w:val="005D62F3"/>
    <w:rsid w:val="007A25A8"/>
    <w:rsid w:val="00A25283"/>
    <w:rsid w:val="00CE3E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654"/>
    <w:rPr>
      <w:rFonts w:eastAsia="SimSun"/>
      <w:lang w:eastAsia="zh-CN"/>
    </w:rPr>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BB6654"/>
    <w:pPr>
      <w:jc w:val="center"/>
    </w:pPr>
    <w:rPr>
      <w:rFonts w:ascii="Arial" w:eastAsia="Times New Roman" w:hAnsi="Arial"/>
      <w:b/>
      <w:sz w:val="20"/>
      <w:szCs w:val="20"/>
      <w:lang w:eastAsia="tr-TR"/>
    </w:rPr>
  </w:style>
  <w:style w:type="paragraph" w:styleId="NormalWeb">
    <w:name w:val="Normal (Web)"/>
    <w:basedOn w:val="Normal"/>
    <w:rsid w:val="00BB6654"/>
    <w:pPr>
      <w:spacing w:before="100" w:beforeAutospacing="1" w:after="100" w:afterAutospacing="1"/>
    </w:pPr>
  </w:style>
  <w:style w:type="character" w:customStyle="1" w:styleId="KonuBalChar">
    <w:name w:val="Konu Başlığı Char"/>
    <w:basedOn w:val="VarsaylanParagrafYazTipi"/>
    <w:link w:val="KonuBal"/>
    <w:rsid w:val="00BB6654"/>
    <w:rPr>
      <w:rFonts w:ascii="Arial" w:eastAsia="Times New Roman" w:hAnsi="Arial" w:cs="Times New Roman"/>
      <w:b/>
      <w:sz w:val="20"/>
      <w:szCs w:val="20"/>
      <w:lang w:eastAsia="tr-TR"/>
    </w:rPr>
  </w:style>
  <w:style w:type="paragraph" w:styleId="AralkYok">
    <w:name w:val="No Spacing"/>
    <w:link w:val="AralkYokChar"/>
    <w:uiPriority w:val="1"/>
    <w:qFormat/>
    <w:rsid w:val="00BB6654"/>
    <w:rPr>
      <w:rFonts w:ascii="Calibri" w:eastAsia="Calibri" w:hAnsi="Calibri"/>
    </w:rPr>
  </w:style>
  <w:style w:type="paragraph" w:styleId="ListeParagraf">
    <w:name w:val="List Paragraph"/>
    <w:basedOn w:val="Normal"/>
    <w:uiPriority w:val="34"/>
    <w:qFormat/>
    <w:rsid w:val="00BB6654"/>
    <w:pPr>
      <w:spacing w:after="200" w:line="276" w:lineRule="auto"/>
      <w:ind w:left="720"/>
      <w:contextualSpacing/>
    </w:pPr>
    <w:rPr>
      <w:rFonts w:ascii="Calibri" w:eastAsia="Calibri" w:hAnsi="Calibri"/>
      <w:sz w:val="22"/>
      <w:szCs w:val="22"/>
      <w:lang w:eastAsia="en-US"/>
    </w:rPr>
  </w:style>
  <w:style w:type="character" w:customStyle="1" w:styleId="AralkYokChar">
    <w:name w:val="Aralık Yok Char"/>
    <w:link w:val="AralkYok"/>
    <w:uiPriority w:val="1"/>
    <w:rsid w:val="00BB6654"/>
    <w:rPr>
      <w:rFonts w:ascii="Calibri" w:eastAsia="Calibri" w:hAnsi="Calibri" w:cs="Times New Roman"/>
    </w:rPr>
  </w:style>
  <w:style w:type="paragraph" w:styleId="BalonMetni">
    <w:name w:val="Balloon Text"/>
    <w:basedOn w:val="Normal"/>
    <w:link w:val="BalonMetniChar"/>
    <w:uiPriority w:val="99"/>
    <w:semiHidden/>
    <w:unhideWhenUsed/>
    <w:rsid w:val="00C13701"/>
    <w:rPr>
      <w:rFonts w:ascii="Tahoma" w:hAnsi="Tahoma" w:cs="Tahoma"/>
      <w:sz w:val="16"/>
      <w:szCs w:val="16"/>
    </w:rPr>
  </w:style>
  <w:style w:type="character" w:customStyle="1" w:styleId="BalonMetniChar">
    <w:name w:val="Balon Metni Char"/>
    <w:basedOn w:val="VarsaylanParagrafYazTipi"/>
    <w:link w:val="BalonMetni"/>
    <w:uiPriority w:val="99"/>
    <w:semiHidden/>
    <w:rsid w:val="00C13701"/>
    <w:rPr>
      <w:rFonts w:ascii="Tahoma" w:eastAsia="SimSun" w:hAnsi="Tahoma" w:cs="Tahoma"/>
      <w:sz w:val="16"/>
      <w:szCs w:val="16"/>
      <w:lang w:eastAsia="zh-CN"/>
    </w:rPr>
  </w:style>
  <w:style w:type="character" w:styleId="Kpr">
    <w:name w:val="Hyperlink"/>
    <w:basedOn w:val="VarsaylanParagrafYazTipi"/>
    <w:uiPriority w:val="99"/>
    <w:unhideWhenUsed/>
    <w:rsid w:val="00E55119"/>
    <w:rPr>
      <w:color w:val="0563C1" w:themeColor="hyperlink"/>
      <w:u w:val="single"/>
    </w:rPr>
  </w:style>
  <w:style w:type="character" w:customStyle="1" w:styleId="UnresolvedMention">
    <w:name w:val="Unresolved Mention"/>
    <w:basedOn w:val="VarsaylanParagrafYazTipi"/>
    <w:uiPriority w:val="99"/>
    <w:semiHidden/>
    <w:unhideWhenUsed/>
    <w:rsid w:val="00E55119"/>
    <w:rPr>
      <w:color w:val="605E5C"/>
      <w:shd w:val="clear" w:color="auto" w:fill="E1DFDD"/>
    </w:rPr>
  </w:style>
  <w:style w:type="paragraph" w:styleId="stbilgi">
    <w:name w:val="header"/>
    <w:basedOn w:val="Normal"/>
    <w:link w:val="stbilgiChar"/>
    <w:uiPriority w:val="99"/>
    <w:unhideWhenUsed/>
    <w:rsid w:val="00A971C4"/>
    <w:pPr>
      <w:tabs>
        <w:tab w:val="center" w:pos="4536"/>
        <w:tab w:val="right" w:pos="9072"/>
      </w:tabs>
    </w:pPr>
  </w:style>
  <w:style w:type="character" w:customStyle="1" w:styleId="stbilgiChar">
    <w:name w:val="Üstbilgi Char"/>
    <w:basedOn w:val="VarsaylanParagrafYazTipi"/>
    <w:link w:val="stbilgi"/>
    <w:uiPriority w:val="99"/>
    <w:rsid w:val="00A971C4"/>
    <w:rPr>
      <w:rFonts w:ascii="Times New Roman" w:eastAsia="SimSun" w:hAnsi="Times New Roman" w:cs="Times New Roman"/>
      <w:sz w:val="24"/>
      <w:szCs w:val="24"/>
      <w:lang w:eastAsia="zh-CN"/>
    </w:rPr>
  </w:style>
  <w:style w:type="paragraph" w:styleId="Altbilgi">
    <w:name w:val="footer"/>
    <w:basedOn w:val="Normal"/>
    <w:link w:val="AltbilgiChar"/>
    <w:uiPriority w:val="99"/>
    <w:unhideWhenUsed/>
    <w:rsid w:val="00A971C4"/>
    <w:pPr>
      <w:tabs>
        <w:tab w:val="center" w:pos="4536"/>
        <w:tab w:val="right" w:pos="9072"/>
      </w:tabs>
    </w:pPr>
  </w:style>
  <w:style w:type="character" w:customStyle="1" w:styleId="AltbilgiChar">
    <w:name w:val="Altbilgi Char"/>
    <w:basedOn w:val="VarsaylanParagrafYazTipi"/>
    <w:link w:val="Altbilgi"/>
    <w:uiPriority w:val="99"/>
    <w:rsid w:val="00A971C4"/>
    <w:rPr>
      <w:rFonts w:ascii="Times New Roman" w:eastAsia="SimSun" w:hAnsi="Times New Roman" w:cs="Times New Roman"/>
      <w:sz w:val="24"/>
      <w:szCs w:val="24"/>
      <w:lang w:eastAsia="zh-CN"/>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57" w:type="dxa"/>
        <w:left w:w="60" w:type="dxa"/>
        <w:bottom w:w="57" w:type="dxa"/>
        <w:right w:w="60" w:type="dxa"/>
      </w:tblCellMar>
    </w:tblPr>
  </w:style>
  <w:style w:type="table" w:customStyle="1" w:styleId="a0">
    <w:basedOn w:val="NormalTablo"/>
    <w:tblPr>
      <w:tblStyleRowBandSize w:val="1"/>
      <w:tblStyleColBandSize w:val="1"/>
      <w:tblInd w:w="0" w:type="dxa"/>
      <w:tblCellMar>
        <w:top w:w="0" w:type="dxa"/>
        <w:left w:w="115" w:type="dxa"/>
        <w:bottom w:w="0" w:type="dxa"/>
        <w:right w:w="115" w:type="dxa"/>
      </w:tblCellMar>
    </w:tblPr>
  </w:style>
  <w:style w:type="table" w:customStyle="1" w:styleId="a1">
    <w:basedOn w:val="NormalTablo"/>
    <w:tblPr>
      <w:tblStyleRowBandSize w:val="1"/>
      <w:tblStyleColBandSize w:val="1"/>
      <w:tblInd w:w="0" w:type="dxa"/>
      <w:tblCellMar>
        <w:top w:w="0" w:type="dxa"/>
        <w:left w:w="115" w:type="dxa"/>
        <w:bottom w:w="0" w:type="dxa"/>
        <w:right w:w="115" w:type="dxa"/>
      </w:tblCellMar>
    </w:tblPr>
  </w:style>
  <w:style w:type="table" w:customStyle="1" w:styleId="a2">
    <w:basedOn w:val="NormalTablo"/>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654"/>
    <w:rPr>
      <w:rFonts w:eastAsia="SimSun"/>
      <w:lang w:eastAsia="zh-CN"/>
    </w:rPr>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link w:val="KonuBalChar"/>
    <w:qFormat/>
    <w:rsid w:val="00BB6654"/>
    <w:pPr>
      <w:jc w:val="center"/>
    </w:pPr>
    <w:rPr>
      <w:rFonts w:ascii="Arial" w:eastAsia="Times New Roman" w:hAnsi="Arial"/>
      <w:b/>
      <w:sz w:val="20"/>
      <w:szCs w:val="20"/>
      <w:lang w:eastAsia="tr-TR"/>
    </w:rPr>
  </w:style>
  <w:style w:type="paragraph" w:styleId="NormalWeb">
    <w:name w:val="Normal (Web)"/>
    <w:basedOn w:val="Normal"/>
    <w:rsid w:val="00BB6654"/>
    <w:pPr>
      <w:spacing w:before="100" w:beforeAutospacing="1" w:after="100" w:afterAutospacing="1"/>
    </w:pPr>
  </w:style>
  <w:style w:type="character" w:customStyle="1" w:styleId="KonuBalChar">
    <w:name w:val="Konu Başlığı Char"/>
    <w:basedOn w:val="VarsaylanParagrafYazTipi"/>
    <w:link w:val="KonuBal"/>
    <w:rsid w:val="00BB6654"/>
    <w:rPr>
      <w:rFonts w:ascii="Arial" w:eastAsia="Times New Roman" w:hAnsi="Arial" w:cs="Times New Roman"/>
      <w:b/>
      <w:sz w:val="20"/>
      <w:szCs w:val="20"/>
      <w:lang w:eastAsia="tr-TR"/>
    </w:rPr>
  </w:style>
  <w:style w:type="paragraph" w:styleId="AralkYok">
    <w:name w:val="No Spacing"/>
    <w:link w:val="AralkYokChar"/>
    <w:uiPriority w:val="1"/>
    <w:qFormat/>
    <w:rsid w:val="00BB6654"/>
    <w:rPr>
      <w:rFonts w:ascii="Calibri" w:eastAsia="Calibri" w:hAnsi="Calibri"/>
    </w:rPr>
  </w:style>
  <w:style w:type="paragraph" w:styleId="ListeParagraf">
    <w:name w:val="List Paragraph"/>
    <w:basedOn w:val="Normal"/>
    <w:uiPriority w:val="34"/>
    <w:qFormat/>
    <w:rsid w:val="00BB6654"/>
    <w:pPr>
      <w:spacing w:after="200" w:line="276" w:lineRule="auto"/>
      <w:ind w:left="720"/>
      <w:contextualSpacing/>
    </w:pPr>
    <w:rPr>
      <w:rFonts w:ascii="Calibri" w:eastAsia="Calibri" w:hAnsi="Calibri"/>
      <w:sz w:val="22"/>
      <w:szCs w:val="22"/>
      <w:lang w:eastAsia="en-US"/>
    </w:rPr>
  </w:style>
  <w:style w:type="character" w:customStyle="1" w:styleId="AralkYokChar">
    <w:name w:val="Aralık Yok Char"/>
    <w:link w:val="AralkYok"/>
    <w:uiPriority w:val="1"/>
    <w:rsid w:val="00BB6654"/>
    <w:rPr>
      <w:rFonts w:ascii="Calibri" w:eastAsia="Calibri" w:hAnsi="Calibri" w:cs="Times New Roman"/>
    </w:rPr>
  </w:style>
  <w:style w:type="paragraph" w:styleId="BalonMetni">
    <w:name w:val="Balloon Text"/>
    <w:basedOn w:val="Normal"/>
    <w:link w:val="BalonMetniChar"/>
    <w:uiPriority w:val="99"/>
    <w:semiHidden/>
    <w:unhideWhenUsed/>
    <w:rsid w:val="00C13701"/>
    <w:rPr>
      <w:rFonts w:ascii="Tahoma" w:hAnsi="Tahoma" w:cs="Tahoma"/>
      <w:sz w:val="16"/>
      <w:szCs w:val="16"/>
    </w:rPr>
  </w:style>
  <w:style w:type="character" w:customStyle="1" w:styleId="BalonMetniChar">
    <w:name w:val="Balon Metni Char"/>
    <w:basedOn w:val="VarsaylanParagrafYazTipi"/>
    <w:link w:val="BalonMetni"/>
    <w:uiPriority w:val="99"/>
    <w:semiHidden/>
    <w:rsid w:val="00C13701"/>
    <w:rPr>
      <w:rFonts w:ascii="Tahoma" w:eastAsia="SimSun" w:hAnsi="Tahoma" w:cs="Tahoma"/>
      <w:sz w:val="16"/>
      <w:szCs w:val="16"/>
      <w:lang w:eastAsia="zh-CN"/>
    </w:rPr>
  </w:style>
  <w:style w:type="character" w:styleId="Kpr">
    <w:name w:val="Hyperlink"/>
    <w:basedOn w:val="VarsaylanParagrafYazTipi"/>
    <w:uiPriority w:val="99"/>
    <w:unhideWhenUsed/>
    <w:rsid w:val="00E55119"/>
    <w:rPr>
      <w:color w:val="0563C1" w:themeColor="hyperlink"/>
      <w:u w:val="single"/>
    </w:rPr>
  </w:style>
  <w:style w:type="character" w:customStyle="1" w:styleId="UnresolvedMention">
    <w:name w:val="Unresolved Mention"/>
    <w:basedOn w:val="VarsaylanParagrafYazTipi"/>
    <w:uiPriority w:val="99"/>
    <w:semiHidden/>
    <w:unhideWhenUsed/>
    <w:rsid w:val="00E55119"/>
    <w:rPr>
      <w:color w:val="605E5C"/>
      <w:shd w:val="clear" w:color="auto" w:fill="E1DFDD"/>
    </w:rPr>
  </w:style>
  <w:style w:type="paragraph" w:styleId="stbilgi">
    <w:name w:val="header"/>
    <w:basedOn w:val="Normal"/>
    <w:link w:val="stbilgiChar"/>
    <w:uiPriority w:val="99"/>
    <w:unhideWhenUsed/>
    <w:rsid w:val="00A971C4"/>
    <w:pPr>
      <w:tabs>
        <w:tab w:val="center" w:pos="4536"/>
        <w:tab w:val="right" w:pos="9072"/>
      </w:tabs>
    </w:pPr>
  </w:style>
  <w:style w:type="character" w:customStyle="1" w:styleId="stbilgiChar">
    <w:name w:val="Üstbilgi Char"/>
    <w:basedOn w:val="VarsaylanParagrafYazTipi"/>
    <w:link w:val="stbilgi"/>
    <w:uiPriority w:val="99"/>
    <w:rsid w:val="00A971C4"/>
    <w:rPr>
      <w:rFonts w:ascii="Times New Roman" w:eastAsia="SimSun" w:hAnsi="Times New Roman" w:cs="Times New Roman"/>
      <w:sz w:val="24"/>
      <w:szCs w:val="24"/>
      <w:lang w:eastAsia="zh-CN"/>
    </w:rPr>
  </w:style>
  <w:style w:type="paragraph" w:styleId="Altbilgi">
    <w:name w:val="footer"/>
    <w:basedOn w:val="Normal"/>
    <w:link w:val="AltbilgiChar"/>
    <w:uiPriority w:val="99"/>
    <w:unhideWhenUsed/>
    <w:rsid w:val="00A971C4"/>
    <w:pPr>
      <w:tabs>
        <w:tab w:val="center" w:pos="4536"/>
        <w:tab w:val="right" w:pos="9072"/>
      </w:tabs>
    </w:pPr>
  </w:style>
  <w:style w:type="character" w:customStyle="1" w:styleId="AltbilgiChar">
    <w:name w:val="Altbilgi Char"/>
    <w:basedOn w:val="VarsaylanParagrafYazTipi"/>
    <w:link w:val="Altbilgi"/>
    <w:uiPriority w:val="99"/>
    <w:rsid w:val="00A971C4"/>
    <w:rPr>
      <w:rFonts w:ascii="Times New Roman" w:eastAsia="SimSun" w:hAnsi="Times New Roman" w:cs="Times New Roman"/>
      <w:sz w:val="24"/>
      <w:szCs w:val="24"/>
      <w:lang w:eastAsia="zh-CN"/>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NormalTablo"/>
    <w:tblPr>
      <w:tblStyleRowBandSize w:val="1"/>
      <w:tblStyleColBandSize w:val="1"/>
      <w:tblInd w:w="0" w:type="dxa"/>
      <w:tblCellMar>
        <w:top w:w="57" w:type="dxa"/>
        <w:left w:w="60" w:type="dxa"/>
        <w:bottom w:w="57" w:type="dxa"/>
        <w:right w:w="60" w:type="dxa"/>
      </w:tblCellMar>
    </w:tblPr>
  </w:style>
  <w:style w:type="table" w:customStyle="1" w:styleId="a0">
    <w:basedOn w:val="NormalTablo"/>
    <w:tblPr>
      <w:tblStyleRowBandSize w:val="1"/>
      <w:tblStyleColBandSize w:val="1"/>
      <w:tblInd w:w="0" w:type="dxa"/>
      <w:tblCellMar>
        <w:top w:w="0" w:type="dxa"/>
        <w:left w:w="115" w:type="dxa"/>
        <w:bottom w:w="0" w:type="dxa"/>
        <w:right w:w="115" w:type="dxa"/>
      </w:tblCellMar>
    </w:tblPr>
  </w:style>
  <w:style w:type="table" w:customStyle="1" w:styleId="a1">
    <w:basedOn w:val="NormalTablo"/>
    <w:tblPr>
      <w:tblStyleRowBandSize w:val="1"/>
      <w:tblStyleColBandSize w:val="1"/>
      <w:tblInd w:w="0" w:type="dxa"/>
      <w:tblCellMar>
        <w:top w:w="0" w:type="dxa"/>
        <w:left w:w="115" w:type="dxa"/>
        <w:bottom w:w="0" w:type="dxa"/>
        <w:right w:w="115" w:type="dxa"/>
      </w:tblCellMar>
    </w:tblPr>
  </w:style>
  <w:style w:type="table" w:customStyle="1" w:styleId="a2">
    <w:basedOn w:val="NormalTablo"/>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rzu.akdag@yeniyuzyil.edu.t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27SGXLyLs3HkFrgXn1SFlnmUbA==">CgMxLjAyCGguZ2pkZ3hzOAByITFfelZBRVhPTmxaYWFvWXRJX3RwcTdVa0JuTVRkMnNQcg==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Bilge Hapçıoğlu</dc:creator>
  <cp:lastModifiedBy>Asiye NURTEN</cp:lastModifiedBy>
  <cp:revision>5</cp:revision>
  <dcterms:created xsi:type="dcterms:W3CDTF">2023-01-18T13:25:00Z</dcterms:created>
  <dcterms:modified xsi:type="dcterms:W3CDTF">2024-12-20T07:59:00Z</dcterms:modified>
</cp:coreProperties>
</file>